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654E" w14:textId="09CE2D25" w:rsidR="00CB1360" w:rsidRDefault="00C6035E" w:rsidP="00AB45B7">
      <w:pPr>
        <w:snapToGrid w:val="0"/>
        <w:spacing w:line="500" w:lineRule="exact"/>
        <w:jc w:val="center"/>
        <w:rPr>
          <w:rFonts w:ascii="Meiryo UI" w:eastAsia="Meiryo UI" w:hAnsi="Meiryo UI" w:cs="Meiryo UI"/>
          <w:b/>
          <w:sz w:val="36"/>
        </w:rPr>
      </w:pPr>
      <w:r>
        <w:rPr>
          <w:rFonts w:ascii="Meiryo UI" w:eastAsia="Meiryo UI" w:hAnsi="Meiryo UI" w:cs="Meiryo UI" w:hint="eastAsia"/>
          <w:b/>
          <w:sz w:val="36"/>
        </w:rPr>
        <w:t>次世代自動車振興センターHP</w:t>
      </w:r>
      <w:r w:rsidR="00AB2735">
        <w:rPr>
          <w:rFonts w:ascii="Meiryo UI" w:eastAsia="Meiryo UI" w:hAnsi="Meiryo UI" w:cs="Meiryo UI" w:hint="eastAsia"/>
          <w:b/>
          <w:sz w:val="36"/>
        </w:rPr>
        <w:t>「</w:t>
      </w:r>
      <w:r w:rsidR="003E5F74" w:rsidRPr="003E5F74">
        <w:rPr>
          <w:rFonts w:ascii="Meiryo UI" w:eastAsia="Meiryo UI" w:hAnsi="Meiryo UI" w:cs="Meiryo UI" w:hint="eastAsia"/>
          <w:b/>
          <w:sz w:val="36"/>
        </w:rPr>
        <w:t>充電サービス事業者</w:t>
      </w:r>
      <w:r w:rsidR="00AB2735">
        <w:rPr>
          <w:rFonts w:ascii="Meiryo UI" w:eastAsia="Meiryo UI" w:hAnsi="Meiryo UI" w:cs="Meiryo UI" w:hint="eastAsia"/>
          <w:b/>
          <w:sz w:val="36"/>
        </w:rPr>
        <w:t>一覧」</w:t>
      </w:r>
    </w:p>
    <w:p w14:paraId="27CA199C" w14:textId="77777777" w:rsidR="00735E41" w:rsidRDefault="00C6035E" w:rsidP="00AB45B7">
      <w:pPr>
        <w:snapToGrid w:val="0"/>
        <w:spacing w:line="500" w:lineRule="exact"/>
        <w:jc w:val="center"/>
        <w:rPr>
          <w:rFonts w:ascii="Meiryo UI" w:eastAsia="Meiryo UI" w:hAnsi="Meiryo UI" w:cs="Meiryo UI"/>
          <w:b/>
          <w:sz w:val="36"/>
        </w:rPr>
      </w:pPr>
      <w:r>
        <w:rPr>
          <w:rFonts w:ascii="Meiryo UI" w:eastAsia="Meiryo UI" w:hAnsi="Meiryo UI" w:cs="Meiryo UI" w:hint="eastAsia"/>
          <w:b/>
          <w:sz w:val="36"/>
        </w:rPr>
        <w:t>への</w:t>
      </w:r>
      <w:r w:rsidR="00AB2735">
        <w:rPr>
          <w:rFonts w:ascii="Meiryo UI" w:eastAsia="Meiryo UI" w:hAnsi="Meiryo UI" w:cs="Meiryo UI" w:hint="eastAsia"/>
          <w:b/>
          <w:sz w:val="36"/>
        </w:rPr>
        <w:t>掲載申込</w:t>
      </w:r>
      <w:r w:rsidR="00615F4B">
        <w:rPr>
          <w:rFonts w:ascii="Meiryo UI" w:eastAsia="Meiryo UI" w:hAnsi="Meiryo UI" w:cs="Meiryo UI" w:hint="eastAsia"/>
          <w:b/>
          <w:sz w:val="36"/>
        </w:rPr>
        <w:t>受付</w:t>
      </w:r>
      <w:r w:rsidR="00AB2735">
        <w:rPr>
          <w:rFonts w:ascii="Meiryo UI" w:eastAsia="Meiryo UI" w:hAnsi="Meiryo UI" w:cs="Meiryo UI" w:hint="eastAsia"/>
          <w:b/>
          <w:sz w:val="36"/>
        </w:rPr>
        <w:t>に</w:t>
      </w:r>
      <w:r w:rsidR="002522C4">
        <w:rPr>
          <w:rFonts w:ascii="Meiryo UI" w:eastAsia="Meiryo UI" w:hAnsi="Meiryo UI" w:cs="Meiryo UI" w:hint="eastAsia"/>
          <w:b/>
          <w:sz w:val="36"/>
        </w:rPr>
        <w:t>ついて</w:t>
      </w:r>
    </w:p>
    <w:p w14:paraId="0F4538F6" w14:textId="77777777" w:rsidR="00CB1360" w:rsidRDefault="00CB1360" w:rsidP="00CB1360">
      <w:pPr>
        <w:snapToGrid w:val="0"/>
        <w:jc w:val="left"/>
        <w:rPr>
          <w:rFonts w:ascii="ＭＳ Ｐゴシック" w:eastAsia="ＭＳ Ｐゴシック" w:hAnsi="ＭＳ Ｐゴシック" w:cs="Meiryo UI"/>
        </w:rPr>
      </w:pPr>
    </w:p>
    <w:p w14:paraId="6DA6ED30" w14:textId="77777777" w:rsidR="00AB2735" w:rsidRDefault="00AB2735" w:rsidP="00CB1360">
      <w:pPr>
        <w:numPr>
          <w:ilvl w:val="0"/>
          <w:numId w:val="5"/>
        </w:numPr>
        <w:snapToGrid w:val="0"/>
        <w:spacing w:line="276" w:lineRule="auto"/>
        <w:jc w:val="left"/>
        <w:rPr>
          <w:rFonts w:ascii="ＭＳ Ｐゴシック" w:eastAsia="ＭＳ Ｐゴシック" w:hAnsi="ＭＳ Ｐゴシック" w:cs="Meiryo UI"/>
        </w:rPr>
      </w:pPr>
      <w:r w:rsidRPr="00AB2735">
        <w:rPr>
          <w:rFonts w:ascii="ＭＳ Ｐゴシック" w:eastAsia="ＭＳ Ｐゴシック" w:hAnsi="ＭＳ Ｐゴシック" w:cs="Meiryo UI" w:hint="eastAsia"/>
        </w:rPr>
        <w:t>目</w:t>
      </w:r>
      <w:r w:rsidR="00615F4B">
        <w:rPr>
          <w:rFonts w:ascii="ＭＳ Ｐゴシック" w:eastAsia="ＭＳ Ｐゴシック" w:hAnsi="ＭＳ Ｐゴシック" w:cs="Meiryo UI" w:hint="eastAsia"/>
        </w:rPr>
        <w:t xml:space="preserve">　</w:t>
      </w:r>
      <w:r w:rsidRPr="00AB2735">
        <w:rPr>
          <w:rFonts w:ascii="ＭＳ Ｐゴシック" w:eastAsia="ＭＳ Ｐゴシック" w:hAnsi="ＭＳ Ｐゴシック" w:cs="Meiryo UI" w:hint="eastAsia"/>
        </w:rPr>
        <w:t>的</w:t>
      </w:r>
    </w:p>
    <w:p w14:paraId="37E630A4" w14:textId="77777777" w:rsidR="00A66F8E" w:rsidRDefault="00A66F8E" w:rsidP="00CB1360">
      <w:pPr>
        <w:snapToGrid w:val="0"/>
        <w:spacing w:line="276" w:lineRule="auto"/>
        <w:ind w:left="360"/>
        <w:jc w:val="left"/>
        <w:rPr>
          <w:rFonts w:ascii="ＭＳ Ｐゴシック" w:eastAsia="ＭＳ Ｐゴシック" w:hAnsi="ＭＳ Ｐゴシック" w:cs="Meiryo UI"/>
        </w:rPr>
      </w:pPr>
      <w:r w:rsidRPr="00A66F8E">
        <w:rPr>
          <w:rFonts w:ascii="ＭＳ Ｐゴシック" w:eastAsia="ＭＳ Ｐゴシック" w:hAnsi="ＭＳ Ｐゴシック" w:cs="Meiryo UI" w:hint="eastAsia"/>
        </w:rPr>
        <w:t>充電設備導入促進のため、充電設備設置を検討されている方々への</w:t>
      </w:r>
      <w:r>
        <w:rPr>
          <w:rFonts w:ascii="ＭＳ Ｐゴシック" w:eastAsia="ＭＳ Ｐゴシック" w:hAnsi="ＭＳ Ｐゴシック" w:cs="Meiryo UI" w:hint="eastAsia"/>
        </w:rPr>
        <w:t>充電サービス事業者に関する</w:t>
      </w:r>
      <w:r w:rsidRPr="00A66F8E">
        <w:rPr>
          <w:rFonts w:ascii="ＭＳ Ｐゴシック" w:eastAsia="ＭＳ Ｐゴシック" w:hAnsi="ＭＳ Ｐゴシック" w:cs="Meiryo UI" w:hint="eastAsia"/>
        </w:rPr>
        <w:t>情報提供を行う</w:t>
      </w:r>
      <w:r>
        <w:rPr>
          <w:rFonts w:ascii="ＭＳ Ｐゴシック" w:eastAsia="ＭＳ Ｐゴシック" w:hAnsi="ＭＳ Ｐゴシック" w:cs="Meiryo UI" w:hint="eastAsia"/>
        </w:rPr>
        <w:t>ことを目的とする。</w:t>
      </w:r>
    </w:p>
    <w:p w14:paraId="14E4D421" w14:textId="77777777" w:rsidR="002D5045" w:rsidRPr="002D5045" w:rsidRDefault="002D5045" w:rsidP="00CB1360">
      <w:pPr>
        <w:snapToGrid w:val="0"/>
        <w:spacing w:line="276" w:lineRule="auto"/>
        <w:ind w:left="360"/>
        <w:jc w:val="left"/>
        <w:rPr>
          <w:rFonts w:ascii="ＭＳ Ｐゴシック" w:eastAsia="ＭＳ Ｐゴシック" w:hAnsi="ＭＳ Ｐゴシック" w:cs="Meiryo UI"/>
        </w:rPr>
      </w:pPr>
    </w:p>
    <w:p w14:paraId="29AAB395" w14:textId="77777777" w:rsidR="00C22712" w:rsidRDefault="00346FC0" w:rsidP="00416816">
      <w:pPr>
        <w:numPr>
          <w:ilvl w:val="0"/>
          <w:numId w:val="5"/>
        </w:numPr>
        <w:snapToGrid w:val="0"/>
        <w:spacing w:line="276" w:lineRule="auto"/>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申込</w:t>
      </w:r>
      <w:r w:rsidR="00AB2735">
        <w:rPr>
          <w:rFonts w:ascii="ＭＳ Ｐゴシック" w:eastAsia="ＭＳ Ｐゴシック" w:hAnsi="ＭＳ Ｐゴシック" w:cs="Meiryo UI" w:hint="eastAsia"/>
        </w:rPr>
        <w:t>要件</w:t>
      </w:r>
    </w:p>
    <w:p w14:paraId="14B81A72" w14:textId="77777777" w:rsidR="00346FC0" w:rsidRPr="00416816" w:rsidRDefault="00346FC0" w:rsidP="00346FC0">
      <w:pPr>
        <w:snapToGrid w:val="0"/>
        <w:spacing w:line="276" w:lineRule="auto"/>
        <w:ind w:left="360"/>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下記の①～⑥に該当する、または遵守できること。</w:t>
      </w:r>
    </w:p>
    <w:p w14:paraId="75DB4D8B" w14:textId="6FFA6C75" w:rsidR="00A41FB2" w:rsidRDefault="00716B5C" w:rsidP="00E952D7">
      <w:pPr>
        <w:pStyle w:val="ad"/>
        <w:numPr>
          <w:ilvl w:val="2"/>
          <w:numId w:val="5"/>
        </w:numPr>
        <w:snapToGrid w:val="0"/>
        <w:spacing w:line="276" w:lineRule="auto"/>
        <w:ind w:leftChars="0" w:left="851"/>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下記の</w:t>
      </w:r>
      <w:r w:rsidR="00C22712" w:rsidRPr="00A41FB2">
        <w:rPr>
          <w:rFonts w:ascii="ＭＳ Ｐゴシック" w:eastAsia="ＭＳ Ｐゴシック" w:hAnsi="ＭＳ Ｐゴシック" w:cs="Meiryo UI" w:hint="eastAsia"/>
          <w:color w:val="000000"/>
        </w:rPr>
        <w:t>Ⅰ）Ⅱ）のいずれかのサービスを提供</w:t>
      </w:r>
      <w:r>
        <w:rPr>
          <w:rFonts w:ascii="ＭＳ Ｐゴシック" w:eastAsia="ＭＳ Ｐゴシック" w:hAnsi="ＭＳ Ｐゴシック" w:cs="Meiryo UI" w:hint="eastAsia"/>
          <w:color w:val="000000"/>
        </w:rPr>
        <w:t>しており</w:t>
      </w:r>
      <w:r w:rsidR="007B4DD0">
        <w:rPr>
          <w:rFonts w:ascii="ＭＳ Ｐゴシック" w:eastAsia="ＭＳ Ｐゴシック" w:hAnsi="ＭＳ Ｐゴシック" w:cs="Meiryo UI" w:hint="eastAsia"/>
          <w:color w:val="000000"/>
        </w:rPr>
        <w:t>、既に導入実績を有し、その情報を</w:t>
      </w:r>
      <w:r w:rsidR="00C22712" w:rsidRPr="00A41FB2">
        <w:rPr>
          <w:rFonts w:ascii="ＭＳ Ｐゴシック" w:eastAsia="ＭＳ Ｐゴシック" w:hAnsi="ＭＳ Ｐゴシック" w:cs="Meiryo UI" w:hint="eastAsia"/>
          <w:color w:val="000000"/>
        </w:rPr>
        <w:t>インターネット上で発表していること</w:t>
      </w:r>
      <w:r>
        <w:rPr>
          <w:rFonts w:ascii="ＭＳ Ｐゴシック" w:eastAsia="ＭＳ Ｐゴシック" w:hAnsi="ＭＳ Ｐゴシック" w:cs="Meiryo UI" w:hint="eastAsia"/>
          <w:color w:val="000000"/>
        </w:rPr>
        <w:t>。</w:t>
      </w:r>
    </w:p>
    <w:p w14:paraId="793ACE4B" w14:textId="62A76D4F" w:rsidR="00A41FB2" w:rsidRDefault="00C22712" w:rsidP="00A41FB2">
      <w:pPr>
        <w:pStyle w:val="ad"/>
        <w:snapToGrid w:val="0"/>
        <w:spacing w:line="276" w:lineRule="auto"/>
        <w:ind w:leftChars="406" w:left="1134" w:hangingChars="134" w:hanging="281"/>
        <w:rPr>
          <w:rFonts w:ascii="ＭＳ Ｐゴシック" w:eastAsia="ＭＳ Ｐゴシック" w:hAnsi="ＭＳ Ｐゴシック" w:cs="Meiryo UI"/>
          <w:color w:val="000000"/>
        </w:rPr>
      </w:pPr>
      <w:r w:rsidRPr="00A41FB2">
        <w:rPr>
          <w:rFonts w:ascii="ＭＳ Ｐゴシック" w:eastAsia="ＭＳ Ｐゴシック" w:hAnsi="ＭＳ Ｐゴシック" w:cs="Meiryo UI" w:hint="eastAsia"/>
          <w:color w:val="000000"/>
        </w:rPr>
        <w:t>Ⅰ）設置場所毎に適した充電設備や導入台数、運用方法といった導入方法の提案や相談等のコンサルテーションを行っていること</w:t>
      </w:r>
      <w:r w:rsidR="00716B5C">
        <w:rPr>
          <w:rFonts w:ascii="ＭＳ Ｐゴシック" w:eastAsia="ＭＳ Ｐゴシック" w:hAnsi="ＭＳ Ｐゴシック" w:cs="Meiryo UI" w:hint="eastAsia"/>
          <w:color w:val="000000"/>
        </w:rPr>
        <w:t>。</w:t>
      </w:r>
    </w:p>
    <w:p w14:paraId="60091CBD" w14:textId="1BC369E6" w:rsidR="00C22712" w:rsidRPr="00A41FB2" w:rsidRDefault="00C22712" w:rsidP="00A41FB2">
      <w:pPr>
        <w:pStyle w:val="ad"/>
        <w:snapToGrid w:val="0"/>
        <w:spacing w:line="276" w:lineRule="auto"/>
        <w:ind w:leftChars="406" w:left="1134" w:hangingChars="134" w:hanging="281"/>
        <w:rPr>
          <w:rFonts w:ascii="ＭＳ Ｐゴシック" w:eastAsia="ＭＳ Ｐゴシック" w:hAnsi="ＭＳ Ｐゴシック" w:cs="Meiryo UI"/>
          <w:color w:val="000000"/>
        </w:rPr>
      </w:pPr>
      <w:r w:rsidRPr="00A41FB2">
        <w:rPr>
          <w:rFonts w:ascii="ＭＳ Ｐゴシック" w:eastAsia="ＭＳ Ｐゴシック" w:hAnsi="ＭＳ Ｐゴシック" w:cs="Meiryo UI" w:hint="eastAsia"/>
          <w:color w:val="000000"/>
        </w:rPr>
        <w:t>Ⅱ）導入から課金認証などの運用・保守メンテンナンス業務などを行っていること</w:t>
      </w:r>
      <w:r w:rsidR="00716B5C">
        <w:rPr>
          <w:rFonts w:ascii="ＭＳ Ｐゴシック" w:eastAsia="ＭＳ Ｐゴシック" w:hAnsi="ＭＳ Ｐゴシック" w:cs="Meiryo UI" w:hint="eastAsia"/>
          <w:color w:val="000000"/>
        </w:rPr>
        <w:t>。</w:t>
      </w:r>
    </w:p>
    <w:p w14:paraId="58A0647D" w14:textId="437E66A1" w:rsidR="00C22712" w:rsidRPr="002E62A3" w:rsidRDefault="00C22712" w:rsidP="00A41FB2">
      <w:pPr>
        <w:pStyle w:val="ad"/>
        <w:numPr>
          <w:ilvl w:val="2"/>
          <w:numId w:val="5"/>
        </w:numPr>
        <w:snapToGrid w:val="0"/>
        <w:spacing w:line="276" w:lineRule="auto"/>
        <w:ind w:leftChars="0" w:left="851"/>
        <w:rPr>
          <w:rFonts w:ascii="ＭＳ Ｐゴシック" w:eastAsia="ＭＳ Ｐゴシック" w:hAnsi="ＭＳ Ｐゴシック" w:cs="Meiryo UI"/>
          <w:color w:val="000000"/>
        </w:rPr>
      </w:pPr>
      <w:r w:rsidRPr="002E62A3">
        <w:rPr>
          <w:rFonts w:ascii="ＭＳ Ｐゴシック" w:eastAsia="ＭＳ Ｐゴシック" w:hAnsi="ＭＳ Ｐゴシック" w:cs="Meiryo UI" w:hint="eastAsia"/>
          <w:color w:val="000000"/>
        </w:rPr>
        <w:t>外部からの問い合わせに対して適切な対応窓口（対応者）を設定できること</w:t>
      </w:r>
      <w:r w:rsidR="00716B5C">
        <w:rPr>
          <w:rFonts w:ascii="ＭＳ Ｐゴシック" w:eastAsia="ＭＳ Ｐゴシック" w:hAnsi="ＭＳ Ｐゴシック" w:cs="Meiryo UI" w:hint="eastAsia"/>
          <w:color w:val="000000"/>
        </w:rPr>
        <w:t>。</w:t>
      </w:r>
    </w:p>
    <w:p w14:paraId="1C3BE37B" w14:textId="77777777" w:rsidR="00C22712" w:rsidRPr="002E62A3" w:rsidRDefault="00C22712" w:rsidP="00A41FB2">
      <w:pPr>
        <w:pStyle w:val="ad"/>
        <w:numPr>
          <w:ilvl w:val="2"/>
          <w:numId w:val="5"/>
        </w:numPr>
        <w:snapToGrid w:val="0"/>
        <w:spacing w:line="276" w:lineRule="auto"/>
        <w:ind w:leftChars="0" w:left="851"/>
        <w:rPr>
          <w:rFonts w:ascii="ＭＳ Ｐゴシック" w:eastAsia="ＭＳ Ｐゴシック" w:hAnsi="ＭＳ Ｐゴシック" w:cs="Meiryo UI"/>
          <w:color w:val="000000"/>
        </w:rPr>
      </w:pPr>
      <w:r w:rsidRPr="002E62A3">
        <w:rPr>
          <w:rFonts w:ascii="ＭＳ Ｐゴシック" w:eastAsia="ＭＳ Ｐゴシック" w:hAnsi="ＭＳ Ｐゴシック" w:cs="Meiryo UI" w:hint="eastAsia"/>
          <w:color w:val="000000"/>
        </w:rPr>
        <w:t>上記①②に関する情報を登録事務局に虚偽なく申請すること。</w:t>
      </w:r>
      <w:r w:rsidR="00A41FB2">
        <w:rPr>
          <w:rFonts w:ascii="ＭＳ Ｐゴシック" w:eastAsia="ＭＳ Ｐゴシック" w:hAnsi="ＭＳ Ｐゴシック" w:cs="Meiryo UI"/>
          <w:color w:val="000000"/>
        </w:rPr>
        <w:br/>
      </w:r>
      <w:r w:rsidRPr="002E62A3">
        <w:rPr>
          <w:rFonts w:ascii="ＭＳ Ｐゴシック" w:eastAsia="ＭＳ Ｐゴシック" w:hAnsi="ＭＳ Ｐゴシック" w:cs="Meiryo UI" w:hint="eastAsia"/>
          <w:color w:val="000000"/>
        </w:rPr>
        <w:t>登録内容に虚偽等の情報があることが明らかになった場合は、サイトから削除することに了承すること。</w:t>
      </w:r>
    </w:p>
    <w:p w14:paraId="4092B7E1" w14:textId="77777777" w:rsidR="00C22712" w:rsidRPr="002E62A3" w:rsidRDefault="00C22712" w:rsidP="00A41FB2">
      <w:pPr>
        <w:pStyle w:val="ad"/>
        <w:numPr>
          <w:ilvl w:val="2"/>
          <w:numId w:val="5"/>
        </w:numPr>
        <w:snapToGrid w:val="0"/>
        <w:spacing w:line="276" w:lineRule="auto"/>
        <w:ind w:leftChars="0" w:left="851"/>
        <w:rPr>
          <w:rFonts w:ascii="ＭＳ Ｐゴシック" w:eastAsia="ＭＳ Ｐゴシック" w:hAnsi="ＭＳ Ｐゴシック" w:cs="Meiryo UI"/>
          <w:color w:val="000000"/>
        </w:rPr>
      </w:pPr>
      <w:r w:rsidRPr="002E62A3">
        <w:rPr>
          <w:rFonts w:ascii="ＭＳ Ｐゴシック" w:eastAsia="ＭＳ Ｐゴシック" w:hAnsi="ＭＳ Ｐゴシック" w:cs="Meiryo UI" w:hint="eastAsia"/>
          <w:color w:val="000000"/>
        </w:rPr>
        <w:t>登録したサービスが終了した場合や、掲載内容に変更が生じた場合は、自ら登録事務局に変更内容を連絡すること。</w:t>
      </w:r>
    </w:p>
    <w:p w14:paraId="57A5168B" w14:textId="77777777" w:rsidR="00C22712" w:rsidRPr="002E62A3" w:rsidRDefault="00C22712" w:rsidP="00A41FB2">
      <w:pPr>
        <w:pStyle w:val="ad"/>
        <w:numPr>
          <w:ilvl w:val="2"/>
          <w:numId w:val="5"/>
        </w:numPr>
        <w:snapToGrid w:val="0"/>
        <w:spacing w:line="276" w:lineRule="auto"/>
        <w:ind w:leftChars="0" w:left="851"/>
        <w:rPr>
          <w:rFonts w:ascii="ＭＳ Ｐゴシック" w:eastAsia="ＭＳ Ｐゴシック" w:hAnsi="ＭＳ Ｐゴシック" w:cs="Meiryo UI"/>
          <w:color w:val="000000"/>
        </w:rPr>
      </w:pPr>
      <w:r w:rsidRPr="002E62A3">
        <w:rPr>
          <w:rFonts w:ascii="ＭＳ Ｐゴシック" w:eastAsia="ＭＳ Ｐゴシック" w:hAnsi="ＭＳ Ｐゴシック" w:cs="Meiryo UI" w:hint="eastAsia"/>
          <w:color w:val="000000"/>
        </w:rPr>
        <w:t>サービス等の提供事業者との商談・契約行為等は、登録事業者とユーザー両者の判断で行うものであり、登録事務局はその結果等に責任を負わないことに了承すること。</w:t>
      </w:r>
    </w:p>
    <w:p w14:paraId="735EAA3C" w14:textId="77777777" w:rsidR="00C22712" w:rsidRPr="002E62A3" w:rsidRDefault="00A41FB2" w:rsidP="00A41FB2">
      <w:pPr>
        <w:pStyle w:val="ad"/>
        <w:numPr>
          <w:ilvl w:val="2"/>
          <w:numId w:val="5"/>
        </w:numPr>
        <w:snapToGrid w:val="0"/>
        <w:spacing w:line="276" w:lineRule="auto"/>
        <w:ind w:leftChars="0" w:left="851"/>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センター</w:t>
      </w:r>
      <w:r w:rsidR="00C22712" w:rsidRPr="002E62A3">
        <w:rPr>
          <w:rFonts w:ascii="ＭＳ Ｐゴシック" w:eastAsia="ＭＳ Ｐゴシック" w:hAnsi="ＭＳ Ｐゴシック" w:cs="Meiryo UI" w:hint="eastAsia"/>
          <w:color w:val="000000"/>
        </w:rPr>
        <w:t>ホームページ掲載以降の導入実績について、毎年度末を目安に登録事務局に報告すること。</w:t>
      </w:r>
    </w:p>
    <w:p w14:paraId="11B5B48A" w14:textId="77777777" w:rsidR="0038128C" w:rsidRPr="0038128C" w:rsidRDefault="0038128C" w:rsidP="00CB1360">
      <w:pPr>
        <w:snapToGrid w:val="0"/>
        <w:spacing w:line="276" w:lineRule="auto"/>
        <w:ind w:left="360"/>
        <w:jc w:val="left"/>
        <w:rPr>
          <w:rFonts w:ascii="ＭＳ Ｐゴシック" w:eastAsia="ＭＳ Ｐゴシック" w:hAnsi="ＭＳ Ｐゴシック" w:cs="Meiryo UI"/>
        </w:rPr>
      </w:pPr>
    </w:p>
    <w:p w14:paraId="02DBC59D" w14:textId="77777777" w:rsidR="0038128C" w:rsidRPr="0038128C" w:rsidRDefault="00C6035E" w:rsidP="00CB1360">
      <w:pPr>
        <w:numPr>
          <w:ilvl w:val="0"/>
          <w:numId w:val="5"/>
        </w:numPr>
        <w:snapToGrid w:val="0"/>
        <w:spacing w:line="276" w:lineRule="auto"/>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申込方法</w:t>
      </w:r>
    </w:p>
    <w:p w14:paraId="4438C358" w14:textId="77777777" w:rsidR="00C6035E" w:rsidRDefault="00C6035E" w:rsidP="00CB1360">
      <w:pPr>
        <w:snapToGrid w:val="0"/>
        <w:spacing w:line="276" w:lineRule="auto"/>
        <w:ind w:left="360"/>
        <w:jc w:val="left"/>
        <w:rPr>
          <w:rFonts w:ascii="ＭＳ Ｐゴシック" w:eastAsia="ＭＳ Ｐゴシック" w:hAnsi="ＭＳ Ｐゴシック" w:cs="Meiryo UI"/>
        </w:rPr>
      </w:pPr>
      <w:r w:rsidRPr="00C6035E">
        <w:rPr>
          <w:rFonts w:ascii="ＭＳ Ｐゴシック" w:eastAsia="ＭＳ Ｐゴシック" w:hAnsi="ＭＳ Ｐゴシック" w:cs="Meiryo UI" w:hint="eastAsia"/>
        </w:rPr>
        <w:t>「</w:t>
      </w:r>
      <w:r w:rsidR="00E12425" w:rsidRPr="00E12425">
        <w:rPr>
          <w:rFonts w:ascii="ＭＳ Ｐゴシック" w:eastAsia="ＭＳ Ｐゴシック" w:hAnsi="ＭＳ Ｐゴシック" w:cs="Meiryo UI" w:hint="eastAsia"/>
        </w:rPr>
        <w:t>充電サービス事業者一覧</w:t>
      </w:r>
      <w:r w:rsidRPr="00C6035E">
        <w:rPr>
          <w:rFonts w:ascii="ＭＳ Ｐゴシック" w:eastAsia="ＭＳ Ｐゴシック" w:hAnsi="ＭＳ Ｐゴシック" w:cs="Meiryo UI" w:hint="eastAsia"/>
        </w:rPr>
        <w:t>」</w:t>
      </w:r>
      <w:r w:rsidR="0038128C">
        <w:rPr>
          <w:rFonts w:ascii="ＭＳ Ｐゴシック" w:eastAsia="ＭＳ Ｐゴシック" w:hAnsi="ＭＳ Ｐゴシック" w:cs="Meiryo UI" w:hint="eastAsia"/>
        </w:rPr>
        <w:t>への掲載</w:t>
      </w:r>
      <w:r w:rsidRPr="00C6035E">
        <w:rPr>
          <w:rFonts w:ascii="ＭＳ Ｐゴシック" w:eastAsia="ＭＳ Ｐゴシック" w:hAnsi="ＭＳ Ｐゴシック" w:cs="Meiryo UI" w:hint="eastAsia"/>
        </w:rPr>
        <w:t>をご希望の場合は、趣旨ならびに参加要件</w:t>
      </w:r>
      <w:r w:rsidR="0038128C">
        <w:rPr>
          <w:rFonts w:ascii="ＭＳ Ｐゴシック" w:eastAsia="ＭＳ Ｐゴシック" w:hAnsi="ＭＳ Ｐゴシック" w:cs="Meiryo UI" w:hint="eastAsia"/>
        </w:rPr>
        <w:t>、その他注意事項等</w:t>
      </w:r>
      <w:r w:rsidRPr="00C6035E">
        <w:rPr>
          <w:rFonts w:ascii="ＭＳ Ｐゴシック" w:eastAsia="ＭＳ Ｐゴシック" w:hAnsi="ＭＳ Ｐゴシック" w:cs="Meiryo UI" w:hint="eastAsia"/>
        </w:rPr>
        <w:t>を</w:t>
      </w:r>
      <w:r w:rsidR="0038128C">
        <w:rPr>
          <w:rFonts w:ascii="ＭＳ Ｐゴシック" w:eastAsia="ＭＳ Ｐゴシック" w:hAnsi="ＭＳ Ｐゴシック" w:cs="Meiryo UI" w:hint="eastAsia"/>
        </w:rPr>
        <w:t>すべて</w:t>
      </w:r>
      <w:r w:rsidRPr="00C6035E">
        <w:rPr>
          <w:rFonts w:ascii="ＭＳ Ｐゴシック" w:eastAsia="ＭＳ Ｐゴシック" w:hAnsi="ＭＳ Ｐゴシック" w:cs="Meiryo UI" w:hint="eastAsia"/>
        </w:rPr>
        <w:t>ご確認</w:t>
      </w:r>
      <w:r w:rsidR="0038128C">
        <w:rPr>
          <w:rFonts w:ascii="ＭＳ Ｐゴシック" w:eastAsia="ＭＳ Ｐゴシック" w:hAnsi="ＭＳ Ｐゴシック" w:cs="Meiryo UI" w:hint="eastAsia"/>
        </w:rPr>
        <w:t>の上、</w:t>
      </w:r>
      <w:r w:rsidR="00615F4B">
        <w:rPr>
          <w:rFonts w:ascii="ＭＳ Ｐゴシック" w:eastAsia="ＭＳ Ｐゴシック" w:hAnsi="ＭＳ Ｐゴシック" w:cs="Meiryo UI" w:hint="eastAsia"/>
        </w:rPr>
        <w:t>別紙</w:t>
      </w:r>
      <w:r w:rsidRPr="00C6035E">
        <w:rPr>
          <w:rFonts w:ascii="ＭＳ Ｐゴシック" w:eastAsia="ＭＳ Ｐゴシック" w:hAnsi="ＭＳ Ｐゴシック" w:cs="Meiryo UI" w:hint="eastAsia"/>
        </w:rPr>
        <w:t>申込書</w:t>
      </w:r>
      <w:r w:rsidR="0038128C">
        <w:rPr>
          <w:rFonts w:ascii="ＭＳ Ｐゴシック" w:eastAsia="ＭＳ Ｐゴシック" w:hAnsi="ＭＳ Ｐゴシック" w:cs="Meiryo UI" w:hint="eastAsia"/>
        </w:rPr>
        <w:t>に</w:t>
      </w:r>
      <w:r w:rsidRPr="00C6035E">
        <w:rPr>
          <w:rFonts w:ascii="ＭＳ Ｐゴシック" w:eastAsia="ＭＳ Ｐゴシック" w:hAnsi="ＭＳ Ｐゴシック" w:cs="Meiryo UI" w:hint="eastAsia"/>
        </w:rPr>
        <w:t>必要事項を記入し</w:t>
      </w:r>
      <w:r w:rsidR="00E12425">
        <w:rPr>
          <w:rFonts w:ascii="ＭＳ Ｐゴシック" w:eastAsia="ＭＳ Ｐゴシック" w:hAnsi="ＭＳ Ｐゴシック" w:cs="Meiryo UI" w:hint="eastAsia"/>
        </w:rPr>
        <w:t>、</w:t>
      </w:r>
      <w:r w:rsidR="001037D4" w:rsidRPr="00A41FB2">
        <w:rPr>
          <w:rFonts w:ascii="ＭＳ Ｐゴシック" w:eastAsia="ＭＳ Ｐゴシック" w:hAnsi="ＭＳ Ｐゴシック" w:cs="Meiryo UI" w:hint="eastAsia"/>
        </w:rPr>
        <w:t>必須の提出資料（内容は申込書参照）と一緒に</w:t>
      </w:r>
      <w:r w:rsidRPr="00C6035E">
        <w:rPr>
          <w:rFonts w:ascii="ＭＳ Ｐゴシック" w:eastAsia="ＭＳ Ｐゴシック" w:hAnsi="ＭＳ Ｐゴシック" w:cs="Meiryo UI" w:hint="eastAsia"/>
        </w:rPr>
        <w:t>メールにてお送りください。</w:t>
      </w:r>
    </w:p>
    <w:p w14:paraId="50AAE05C" w14:textId="77777777" w:rsidR="00615F4B" w:rsidRDefault="00615F4B" w:rsidP="00615F4B">
      <w:pPr>
        <w:snapToGrid w:val="0"/>
        <w:spacing w:line="276" w:lineRule="auto"/>
        <w:ind w:left="360"/>
        <w:jc w:val="left"/>
        <w:rPr>
          <w:rFonts w:ascii="ＭＳ Ｐゴシック" w:eastAsia="ＭＳ Ｐゴシック" w:hAnsi="ＭＳ Ｐゴシック" w:cs="Meiryo UI"/>
        </w:rPr>
      </w:pPr>
    </w:p>
    <w:p w14:paraId="466E0EA6" w14:textId="77777777" w:rsidR="00615F4B" w:rsidRDefault="00615F4B" w:rsidP="00615F4B">
      <w:pPr>
        <w:snapToGrid w:val="0"/>
        <w:spacing w:line="276" w:lineRule="auto"/>
        <w:ind w:left="360"/>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メール宛先</w:t>
      </w:r>
      <w:r w:rsidR="00712E51">
        <w:rPr>
          <w:rFonts w:ascii="ＭＳ Ｐゴシック" w:eastAsia="ＭＳ Ｐゴシック" w:hAnsi="ＭＳ Ｐゴシック" w:cs="Meiryo UI"/>
        </w:rPr>
        <w:tab/>
      </w:r>
      <w:r>
        <w:rPr>
          <w:rFonts w:ascii="ＭＳ Ｐゴシック" w:eastAsia="ＭＳ Ｐゴシック" w:hAnsi="ＭＳ Ｐゴシック" w:cs="Meiryo UI" w:hint="eastAsia"/>
        </w:rPr>
        <w:t xml:space="preserve">：　</w:t>
      </w:r>
      <w:hyperlink r:id="rId7" w:history="1">
        <w:r w:rsidR="00712E51" w:rsidRPr="00206A0B">
          <w:rPr>
            <w:rStyle w:val="aa"/>
            <w:rFonts w:ascii="ＭＳ Ｐゴシック" w:eastAsia="ＭＳ Ｐゴシック" w:hAnsi="ＭＳ Ｐゴシック" w:cs="Meiryo UI"/>
          </w:rPr>
          <w:t>nev_</w:t>
        </w:r>
        <w:r w:rsidR="00712E51" w:rsidRPr="00206A0B">
          <w:rPr>
            <w:rStyle w:val="aa"/>
            <w:rFonts w:ascii="ＭＳ Ｐゴシック" w:eastAsia="ＭＳ Ｐゴシック" w:hAnsi="ＭＳ Ｐゴシック" w:cs="Meiryo UI" w:hint="eastAsia"/>
          </w:rPr>
          <w:t>moushikomi</w:t>
        </w:r>
        <w:r w:rsidR="00712E51" w:rsidRPr="00206A0B">
          <w:rPr>
            <w:rStyle w:val="aa"/>
            <w:rFonts w:ascii="ＭＳ Ｐゴシック" w:eastAsia="ＭＳ Ｐゴシック" w:hAnsi="ＭＳ Ｐゴシック" w:cs="Meiryo UI"/>
          </w:rPr>
          <w:t>@cev-pc.or.jp</w:t>
        </w:r>
      </w:hyperlink>
    </w:p>
    <w:p w14:paraId="0734DF5C" w14:textId="77777777" w:rsidR="00712E51" w:rsidRDefault="00712E51" w:rsidP="00615F4B">
      <w:pPr>
        <w:snapToGrid w:val="0"/>
        <w:spacing w:line="276" w:lineRule="auto"/>
        <w:ind w:left="360"/>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宛名</w:t>
      </w:r>
      <w:r>
        <w:rPr>
          <w:rFonts w:ascii="ＭＳ Ｐゴシック" w:eastAsia="ＭＳ Ｐゴシック" w:hAnsi="ＭＳ Ｐゴシック" w:cs="Meiryo UI"/>
        </w:rPr>
        <w:tab/>
      </w:r>
      <w:r>
        <w:rPr>
          <w:rFonts w:ascii="ＭＳ Ｐゴシック" w:eastAsia="ＭＳ Ｐゴシック" w:hAnsi="ＭＳ Ｐゴシック" w:cs="Meiryo UI"/>
        </w:rPr>
        <w:tab/>
      </w:r>
      <w:r>
        <w:rPr>
          <w:rFonts w:ascii="ＭＳ Ｐゴシック" w:eastAsia="ＭＳ Ｐゴシック" w:hAnsi="ＭＳ Ｐゴシック" w:cs="Meiryo UI" w:hint="eastAsia"/>
        </w:rPr>
        <w:t xml:space="preserve">：　</w:t>
      </w:r>
      <w:r w:rsidR="00BB7932">
        <w:rPr>
          <w:rFonts w:ascii="ＭＳ Ｐゴシック" w:eastAsia="ＭＳ Ｐゴシック" w:hAnsi="ＭＳ Ｐゴシック" w:cs="Meiryo UI" w:hint="eastAsia"/>
        </w:rPr>
        <w:t>NeV充電インフラ事務局</w:t>
      </w:r>
    </w:p>
    <w:p w14:paraId="126972DD" w14:textId="1D5B5F83" w:rsidR="00BB7932" w:rsidRDefault="00BB7932" w:rsidP="00615F4B">
      <w:pPr>
        <w:snapToGrid w:val="0"/>
        <w:spacing w:line="276" w:lineRule="auto"/>
        <w:ind w:left="360"/>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申し込み期日</w:t>
      </w:r>
      <w:r>
        <w:rPr>
          <w:rFonts w:ascii="ＭＳ Ｐゴシック" w:eastAsia="ＭＳ Ｐゴシック" w:hAnsi="ＭＳ Ｐゴシック" w:cs="Meiryo UI"/>
        </w:rPr>
        <w:tab/>
      </w:r>
      <w:r>
        <w:rPr>
          <w:rFonts w:ascii="ＭＳ Ｐゴシック" w:eastAsia="ＭＳ Ｐゴシック" w:hAnsi="ＭＳ Ｐゴシック" w:cs="Meiryo UI" w:hint="eastAsia"/>
        </w:rPr>
        <w:t>：一次締め切り「</w:t>
      </w:r>
      <w:r w:rsidR="00523F4D">
        <w:rPr>
          <w:rFonts w:ascii="ＭＳ Ｐゴシック" w:eastAsia="ＭＳ Ｐゴシック" w:hAnsi="ＭＳ Ｐゴシック" w:cs="Meiryo UI" w:hint="eastAsia"/>
        </w:rPr>
        <w:t>7</w:t>
      </w:r>
      <w:r>
        <w:rPr>
          <w:rFonts w:ascii="ＭＳ Ｐゴシック" w:eastAsia="ＭＳ Ｐゴシック" w:hAnsi="ＭＳ Ｐゴシック" w:cs="Meiryo UI" w:hint="eastAsia"/>
        </w:rPr>
        <w:t>月</w:t>
      </w:r>
      <w:r w:rsidR="00523F4D">
        <w:rPr>
          <w:rFonts w:ascii="ＭＳ Ｐゴシック" w:eastAsia="ＭＳ Ｐゴシック" w:hAnsi="ＭＳ Ｐゴシック" w:cs="Meiryo UI" w:hint="eastAsia"/>
        </w:rPr>
        <w:t>15</w:t>
      </w:r>
      <w:r>
        <w:rPr>
          <w:rFonts w:ascii="ＭＳ Ｐゴシック" w:eastAsia="ＭＳ Ｐゴシック" w:hAnsi="ＭＳ Ｐゴシック" w:cs="Meiryo UI" w:hint="eastAsia"/>
        </w:rPr>
        <w:t>日」</w:t>
      </w:r>
    </w:p>
    <w:p w14:paraId="726842BA" w14:textId="7211D11E" w:rsidR="009B2F65" w:rsidRDefault="00BB7932" w:rsidP="00346FC0">
      <w:pPr>
        <w:snapToGrid w:val="0"/>
        <w:spacing w:line="276" w:lineRule="auto"/>
        <w:ind w:left="1701" w:hanging="21"/>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w:t>
      </w:r>
      <w:r w:rsidR="009D5BD9">
        <w:rPr>
          <w:rFonts w:ascii="ＭＳ Ｐゴシック" w:eastAsia="ＭＳ Ｐゴシック" w:hAnsi="ＭＳ Ｐゴシック" w:cs="Meiryo UI" w:hint="eastAsia"/>
        </w:rPr>
        <w:t>締切り以降も随時受付し、7月</w:t>
      </w:r>
      <w:r>
        <w:rPr>
          <w:rFonts w:ascii="ＭＳ Ｐゴシック" w:eastAsia="ＭＳ Ｐゴシック" w:hAnsi="ＭＳ Ｐゴシック" w:cs="Meiryo UI" w:hint="eastAsia"/>
        </w:rPr>
        <w:t>以降更新いたします）</w:t>
      </w:r>
    </w:p>
    <w:p w14:paraId="560AD19F" w14:textId="77777777" w:rsidR="00716B5C" w:rsidRDefault="00716B5C" w:rsidP="00346FC0">
      <w:pPr>
        <w:snapToGrid w:val="0"/>
        <w:spacing w:line="276" w:lineRule="auto"/>
        <w:ind w:left="1701" w:hanging="21"/>
        <w:jc w:val="left"/>
        <w:rPr>
          <w:rFonts w:ascii="ＭＳ Ｐゴシック" w:eastAsia="ＭＳ Ｐゴシック" w:hAnsi="ＭＳ Ｐゴシック" w:cs="Meiryo UI"/>
        </w:rPr>
      </w:pPr>
    </w:p>
    <w:p w14:paraId="24D4CD7D" w14:textId="77777777" w:rsidR="002D5045" w:rsidRPr="00AB2735" w:rsidRDefault="0038128C" w:rsidP="00CB1360">
      <w:pPr>
        <w:numPr>
          <w:ilvl w:val="0"/>
          <w:numId w:val="5"/>
        </w:numPr>
        <w:snapToGrid w:val="0"/>
        <w:spacing w:line="276" w:lineRule="auto"/>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その他</w:t>
      </w:r>
    </w:p>
    <w:p w14:paraId="12DBE7E4" w14:textId="77777777" w:rsidR="00881B20" w:rsidRDefault="002D5045" w:rsidP="00BB7932">
      <w:pPr>
        <w:numPr>
          <w:ilvl w:val="1"/>
          <w:numId w:val="5"/>
        </w:numPr>
        <w:snapToGrid w:val="0"/>
        <w:spacing w:line="276" w:lineRule="auto"/>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掲載</w:t>
      </w:r>
      <w:r w:rsidR="00B913D2">
        <w:rPr>
          <w:rFonts w:ascii="ＭＳ Ｐゴシック" w:eastAsia="ＭＳ Ｐゴシック" w:hAnsi="ＭＳ Ｐゴシック" w:cs="Meiryo UI" w:hint="eastAsia"/>
        </w:rPr>
        <w:t>の可否</w:t>
      </w:r>
      <w:r>
        <w:rPr>
          <w:rFonts w:ascii="ＭＳ Ｐゴシック" w:eastAsia="ＭＳ Ｐゴシック" w:hAnsi="ＭＳ Ｐゴシック" w:cs="Meiryo UI" w:hint="eastAsia"/>
        </w:rPr>
        <w:t>に</w:t>
      </w:r>
      <w:r w:rsidR="00B913D2">
        <w:rPr>
          <w:rFonts w:ascii="ＭＳ Ｐゴシック" w:eastAsia="ＭＳ Ｐゴシック" w:hAnsi="ＭＳ Ｐゴシック" w:cs="Meiryo UI" w:hint="eastAsia"/>
        </w:rPr>
        <w:t>つきまし</w:t>
      </w:r>
      <w:r>
        <w:rPr>
          <w:rFonts w:ascii="ＭＳ Ｐゴシック" w:eastAsia="ＭＳ Ｐゴシック" w:hAnsi="ＭＳ Ｐゴシック" w:cs="Meiryo UI" w:hint="eastAsia"/>
        </w:rPr>
        <w:t>ては</w:t>
      </w:r>
      <w:r w:rsidR="00BB7932">
        <w:rPr>
          <w:rFonts w:ascii="ＭＳ Ｐゴシック" w:eastAsia="ＭＳ Ｐゴシック" w:hAnsi="ＭＳ Ｐゴシック" w:cs="Meiryo UI" w:hint="eastAsia"/>
        </w:rPr>
        <w:t>、</w:t>
      </w:r>
      <w:r w:rsidR="003A0D67">
        <w:rPr>
          <w:rFonts w:ascii="ＭＳ Ｐゴシック" w:eastAsia="ＭＳ Ｐゴシック" w:hAnsi="ＭＳ Ｐゴシック" w:cs="Meiryo UI" w:hint="eastAsia"/>
        </w:rPr>
        <w:t>お申し込み時に提示頂きました取組み内容等を踏まえて、</w:t>
      </w:r>
      <w:r w:rsidR="00B913D2">
        <w:rPr>
          <w:rFonts w:ascii="ＭＳ Ｐゴシック" w:eastAsia="ＭＳ Ｐゴシック" w:hAnsi="ＭＳ Ｐゴシック" w:cs="Meiryo UI" w:hint="eastAsia"/>
        </w:rPr>
        <w:t>センターにて</w:t>
      </w:r>
      <w:r w:rsidR="00BB7932">
        <w:rPr>
          <w:rFonts w:ascii="ＭＳ Ｐゴシック" w:eastAsia="ＭＳ Ｐゴシック" w:hAnsi="ＭＳ Ｐゴシック" w:cs="Meiryo UI" w:hint="eastAsia"/>
        </w:rPr>
        <w:t>判断</w:t>
      </w:r>
      <w:r w:rsidR="00B913D2">
        <w:rPr>
          <w:rFonts w:ascii="ＭＳ Ｐゴシック" w:eastAsia="ＭＳ Ｐゴシック" w:hAnsi="ＭＳ Ｐゴシック" w:cs="Meiryo UI" w:hint="eastAsia"/>
        </w:rPr>
        <w:t>させて頂きます。</w:t>
      </w:r>
    </w:p>
    <w:p w14:paraId="691E0130" w14:textId="77777777" w:rsidR="00232BCE" w:rsidRDefault="00232BCE" w:rsidP="00232BCE">
      <w:pPr>
        <w:numPr>
          <w:ilvl w:val="1"/>
          <w:numId w:val="5"/>
        </w:numPr>
        <w:snapToGrid w:val="0"/>
        <w:spacing w:line="276" w:lineRule="auto"/>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掲載期間については、補助金の受付期間等を考慮し、センターで別途定めます。</w:t>
      </w:r>
    </w:p>
    <w:p w14:paraId="195BC124" w14:textId="5AEE852F" w:rsidR="00B913D2" w:rsidRDefault="00881B20" w:rsidP="00BB7932">
      <w:pPr>
        <w:numPr>
          <w:ilvl w:val="1"/>
          <w:numId w:val="5"/>
        </w:numPr>
        <w:snapToGrid w:val="0"/>
        <w:spacing w:line="276" w:lineRule="auto"/>
        <w:jc w:val="left"/>
        <w:rPr>
          <w:rFonts w:ascii="ＭＳ Ｐゴシック" w:eastAsia="ＭＳ Ｐゴシック" w:hAnsi="ＭＳ Ｐゴシック" w:cs="Meiryo UI"/>
        </w:rPr>
      </w:pPr>
      <w:r w:rsidRPr="00881B20">
        <w:rPr>
          <w:rFonts w:ascii="ＭＳ Ｐゴシック" w:eastAsia="ＭＳ Ｐゴシック" w:hAnsi="ＭＳ Ｐゴシック" w:cs="Meiryo UI" w:hint="eastAsia"/>
        </w:rPr>
        <w:t>個人情報保護に関する取組方針及び個人情報の取扱いに関しましては、別に定めるプライバシー</w:t>
      </w:r>
      <w:r w:rsidRPr="00BB7932">
        <w:rPr>
          <w:rFonts w:ascii="ＭＳ Ｐゴシック" w:eastAsia="ＭＳ Ｐゴシック" w:hAnsi="ＭＳ Ｐゴシック" w:cs="Meiryo UI" w:hint="eastAsia"/>
        </w:rPr>
        <w:t>ポリシー（http://www.cev-pc.or.jp/privacy.html）に則って管理いたします。</w:t>
      </w:r>
    </w:p>
    <w:p w14:paraId="0B784898" w14:textId="77777777" w:rsidR="00232BCE" w:rsidRPr="00BB7932" w:rsidRDefault="00232BCE" w:rsidP="00D601F2">
      <w:pPr>
        <w:snapToGrid w:val="0"/>
        <w:spacing w:line="276" w:lineRule="auto"/>
        <w:ind w:left="780"/>
        <w:jc w:val="left"/>
        <w:rPr>
          <w:rFonts w:ascii="ＭＳ Ｐゴシック" w:eastAsia="ＭＳ Ｐゴシック" w:hAnsi="ＭＳ Ｐゴシック" w:cs="Meiryo UI"/>
        </w:rPr>
      </w:pPr>
    </w:p>
    <w:p w14:paraId="3FD5F81E" w14:textId="77777777" w:rsidR="00232BCE" w:rsidRPr="00AB2735" w:rsidRDefault="00232BCE" w:rsidP="00232BCE">
      <w:pPr>
        <w:numPr>
          <w:ilvl w:val="0"/>
          <w:numId w:val="5"/>
        </w:numPr>
        <w:snapToGrid w:val="0"/>
        <w:spacing w:line="276" w:lineRule="auto"/>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お問合せ</w:t>
      </w:r>
    </w:p>
    <w:p w14:paraId="0E9C73E3" w14:textId="77777777" w:rsidR="00232BCE" w:rsidRDefault="00232BCE" w:rsidP="00232BCE">
      <w:pPr>
        <w:snapToGrid w:val="0"/>
        <w:spacing w:line="276" w:lineRule="auto"/>
        <w:ind w:left="360"/>
        <w:jc w:val="left"/>
        <w:rPr>
          <w:rFonts w:ascii="ＭＳ Ｐゴシック" w:eastAsia="ＭＳ Ｐゴシック" w:hAnsi="ＭＳ Ｐゴシック" w:cs="Meiryo UI"/>
        </w:rPr>
      </w:pPr>
      <w:r>
        <w:rPr>
          <w:rFonts w:ascii="ＭＳ Ｐゴシック" w:eastAsia="ＭＳ Ｐゴシック" w:hAnsi="ＭＳ Ｐゴシック" w:cs="Meiryo UI" w:hint="eastAsia"/>
        </w:rPr>
        <w:t>お問い合わせは、３．のメールアドレス宛にお願い申し上げます。</w:t>
      </w:r>
    </w:p>
    <w:p w14:paraId="700D351A" w14:textId="7109AE34" w:rsidR="00FF4844" w:rsidRPr="00FF4844" w:rsidRDefault="00232BCE" w:rsidP="00D601F2">
      <w:pPr>
        <w:snapToGrid w:val="0"/>
        <w:spacing w:line="276" w:lineRule="auto"/>
        <w:ind w:left="360"/>
        <w:jc w:val="left"/>
        <w:rPr>
          <w:rFonts w:ascii="Meiryo UI" w:eastAsia="Meiryo UI" w:hAnsi="Meiryo UI" w:cs="Meiryo UI"/>
          <w:color w:val="FF0000"/>
        </w:rPr>
      </w:pPr>
      <w:bookmarkStart w:id="0" w:name="_Hlk106988133"/>
      <w:r>
        <w:rPr>
          <w:rFonts w:ascii="ＭＳ Ｐゴシック" w:eastAsia="ＭＳ Ｐゴシック" w:hAnsi="ＭＳ Ｐゴシック" w:cs="Meiryo UI" w:hint="eastAsia"/>
        </w:rPr>
        <w:t>（メール以外でお問合せは受付出来ません。ご容赦願います。）</w:t>
      </w:r>
      <w:bookmarkEnd w:id="0"/>
    </w:p>
    <w:p w14:paraId="6C79BB9C" w14:textId="77777777" w:rsidR="00B47982" w:rsidRPr="00942ECB" w:rsidRDefault="00735E41" w:rsidP="00B47982">
      <w:pPr>
        <w:jc w:val="center"/>
        <w:rPr>
          <w:rFonts w:ascii="Meiryo UI" w:eastAsia="Meiryo UI" w:hAnsi="Meiryo UI" w:cs="Meiryo UI"/>
          <w:sz w:val="28"/>
          <w:szCs w:val="32"/>
        </w:rPr>
      </w:pPr>
      <w:r w:rsidRPr="00735E41">
        <w:rPr>
          <w:rFonts w:ascii="Meiryo UI" w:eastAsia="Meiryo UI" w:hAnsi="Meiryo UI" w:cs="Meiryo UI"/>
        </w:rPr>
        <w:br w:type="page"/>
      </w:r>
      <w:r w:rsidR="00B47982" w:rsidRPr="00942ECB">
        <w:rPr>
          <w:rFonts w:ascii="Meiryo UI" w:eastAsia="Meiryo UI" w:hAnsi="Meiryo UI" w:cs="Meiryo UI" w:hint="eastAsia"/>
          <w:sz w:val="28"/>
          <w:szCs w:val="32"/>
        </w:rPr>
        <w:lastRenderedPageBreak/>
        <w:t>センターサイトへの掲載イメージ</w:t>
      </w:r>
    </w:p>
    <w:p w14:paraId="151F4F47" w14:textId="77777777" w:rsidR="00B47982" w:rsidRDefault="00B47982" w:rsidP="00B47982">
      <w:pPr>
        <w:jc w:val="center"/>
        <w:rPr>
          <w:rFonts w:ascii="Meiryo UI" w:eastAsia="Meiryo UI" w:hAnsi="Meiryo UI" w:cs="Meiryo UI"/>
        </w:rPr>
      </w:pPr>
    </w:p>
    <w:p w14:paraId="6D311727" w14:textId="77777777" w:rsidR="00B47982" w:rsidRDefault="00B47982" w:rsidP="00B47982">
      <w:pPr>
        <w:rPr>
          <w:rFonts w:ascii="Meiryo UI" w:eastAsia="Meiryo UI" w:hAnsi="Meiryo UI" w:cs="Meiryo UI"/>
        </w:rPr>
      </w:pPr>
      <w:r>
        <w:rPr>
          <w:rFonts w:ascii="Meiryo UI" w:eastAsia="Meiryo UI" w:hAnsi="Meiryo UI" w:cs="Meiryo UI" w:hint="eastAsia"/>
        </w:rPr>
        <w:t>当センターWEBサイトへの掲載イメージは下記の予定です。</w:t>
      </w:r>
    </w:p>
    <w:p w14:paraId="0F52347F" w14:textId="4AFEB450" w:rsidR="00B47982" w:rsidRDefault="00942ECB" w:rsidP="00B47982">
      <w:pPr>
        <w:rPr>
          <w:rFonts w:ascii="Meiryo UI" w:eastAsia="Meiryo UI" w:hAnsi="Meiryo UI" w:cs="Meiryo UI"/>
        </w:rPr>
      </w:pPr>
      <w:r w:rsidRPr="00942ECB">
        <w:rPr>
          <w:rFonts w:ascii="Meiryo UI" w:eastAsia="Meiryo UI" w:hAnsi="Meiryo UI" w:cs="Meiryo UI"/>
        </w:rPr>
        <w:drawing>
          <wp:inline distT="0" distB="0" distL="0" distR="0" wp14:anchorId="2858501C" wp14:editId="5C3D6BB6">
            <wp:extent cx="6188710" cy="2567305"/>
            <wp:effectExtent l="0" t="0" r="2540" b="4445"/>
            <wp:docPr id="5" name="図 5"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中程度の精度で自動的に生成された説明"/>
                    <pic:cNvPicPr/>
                  </pic:nvPicPr>
                  <pic:blipFill>
                    <a:blip r:embed="rId8"/>
                    <a:stretch>
                      <a:fillRect/>
                    </a:stretch>
                  </pic:blipFill>
                  <pic:spPr>
                    <a:xfrm>
                      <a:off x="0" y="0"/>
                      <a:ext cx="6188710" cy="2567305"/>
                    </a:xfrm>
                    <a:prstGeom prst="rect">
                      <a:avLst/>
                    </a:prstGeom>
                  </pic:spPr>
                </pic:pic>
              </a:graphicData>
            </a:graphic>
          </wp:inline>
        </w:drawing>
      </w:r>
    </w:p>
    <w:p w14:paraId="3252F991" w14:textId="77777777" w:rsidR="00B47982" w:rsidRDefault="00B47982" w:rsidP="00B47982">
      <w:pPr>
        <w:snapToGrid w:val="0"/>
        <w:jc w:val="left"/>
        <w:rPr>
          <w:rFonts w:ascii="Meiryo UI" w:eastAsia="Meiryo UI" w:hAnsi="Meiryo UI" w:cs="Meiryo UI"/>
          <w:noProof/>
          <w:color w:val="FF0000"/>
        </w:rPr>
      </w:pPr>
    </w:p>
    <w:p w14:paraId="343CFB48" w14:textId="54975C2D" w:rsidR="00B47982" w:rsidRPr="00564848" w:rsidRDefault="00942ECB" w:rsidP="00B47982">
      <w:pPr>
        <w:snapToGrid w:val="0"/>
        <w:jc w:val="left"/>
        <w:rPr>
          <w:rFonts w:ascii="Meiryo UI" w:eastAsia="Meiryo UI" w:hAnsi="Meiryo UI" w:cs="Meiryo UI"/>
        </w:rPr>
      </w:pPr>
      <w:r>
        <w:rPr>
          <w:rFonts w:ascii="Meiryo UI" w:eastAsia="Meiryo UI" w:hAnsi="Meiryo UI" w:cs="Meiryo UI" w:hint="eastAsia"/>
          <w:noProof/>
        </w:rPr>
        <w:t>また、</w:t>
      </w:r>
      <w:r w:rsidR="00B47982" w:rsidRPr="00564848">
        <w:rPr>
          <w:rFonts w:ascii="Meiryo UI" w:eastAsia="Meiryo UI" w:hAnsi="Meiryo UI" w:cs="Meiryo UI" w:hint="eastAsia"/>
          <w:noProof/>
        </w:rPr>
        <w:t>頂きました情報をエクセルでダウンロードできるように致します。</w:t>
      </w:r>
    </w:p>
    <w:p w14:paraId="2280B733" w14:textId="77777777" w:rsidR="00B47982" w:rsidRDefault="00B47982" w:rsidP="00B47982">
      <w:pPr>
        <w:snapToGrid w:val="0"/>
        <w:jc w:val="center"/>
        <w:rPr>
          <w:rFonts w:ascii="Meiryo UI" w:eastAsia="Meiryo UI" w:hAnsi="Meiryo UI" w:cs="Meiryo UI"/>
        </w:rPr>
      </w:pPr>
    </w:p>
    <w:p w14:paraId="45BB1B09" w14:textId="3F00E24A" w:rsidR="00AA0B08" w:rsidRDefault="00B47982" w:rsidP="00B47982">
      <w:pPr>
        <w:snapToGrid w:val="0"/>
        <w:jc w:val="center"/>
        <w:rPr>
          <w:rFonts w:ascii="Meiryo UI" w:eastAsia="Meiryo UI" w:hAnsi="Meiryo UI" w:cs="Meiryo UI"/>
          <w:b/>
          <w:sz w:val="36"/>
        </w:rPr>
      </w:pPr>
      <w:r w:rsidRPr="00735E41">
        <w:rPr>
          <w:rFonts w:ascii="Meiryo UI" w:eastAsia="Meiryo UI" w:hAnsi="Meiryo UI" w:cs="Meiryo UI"/>
        </w:rPr>
        <w:br w:type="page"/>
      </w:r>
      <w:r w:rsidR="00762289">
        <w:rPr>
          <w:rFonts w:ascii="Meiryo UI" w:eastAsia="Meiryo UI" w:hAnsi="Meiryo UI" w:cs="Meiryo UI" w:hint="eastAsia"/>
          <w:b/>
          <w:sz w:val="36"/>
        </w:rPr>
        <w:lastRenderedPageBreak/>
        <w:t>次世代自動車振興センターHP</w:t>
      </w:r>
      <w:r w:rsidR="00735E41">
        <w:rPr>
          <w:rFonts w:ascii="Meiryo UI" w:eastAsia="Meiryo UI" w:hAnsi="Meiryo UI" w:cs="Meiryo UI" w:hint="eastAsia"/>
          <w:b/>
          <w:sz w:val="36"/>
        </w:rPr>
        <w:t>「</w:t>
      </w:r>
      <w:r w:rsidR="00346FC0">
        <w:rPr>
          <w:rFonts w:ascii="Meiryo UI" w:eastAsia="Meiryo UI" w:hAnsi="Meiryo UI" w:cs="Meiryo UI" w:hint="eastAsia"/>
          <w:b/>
          <w:sz w:val="36"/>
        </w:rPr>
        <w:t>充電</w:t>
      </w:r>
      <w:r w:rsidR="00762289">
        <w:rPr>
          <w:rFonts w:ascii="Meiryo UI" w:eastAsia="Meiryo UI" w:hAnsi="Meiryo UI" w:cs="Meiryo UI" w:hint="eastAsia"/>
          <w:b/>
          <w:sz w:val="36"/>
        </w:rPr>
        <w:t>サービス</w:t>
      </w:r>
      <w:r w:rsidR="009B2F65">
        <w:rPr>
          <w:rFonts w:ascii="Meiryo UI" w:eastAsia="Meiryo UI" w:hAnsi="Meiryo UI" w:cs="Meiryo UI" w:hint="eastAsia"/>
          <w:b/>
          <w:sz w:val="36"/>
        </w:rPr>
        <w:t>事業者等</w:t>
      </w:r>
      <w:r w:rsidR="00735E41">
        <w:rPr>
          <w:rFonts w:ascii="Meiryo UI" w:eastAsia="Meiryo UI" w:hAnsi="Meiryo UI" w:cs="Meiryo UI" w:hint="eastAsia"/>
          <w:b/>
          <w:sz w:val="36"/>
        </w:rPr>
        <w:t>一覧</w:t>
      </w:r>
      <w:r w:rsidR="00D0190B">
        <w:rPr>
          <w:rFonts w:ascii="Meiryo UI" w:eastAsia="Meiryo UI" w:hAnsi="Meiryo UI" w:cs="Meiryo UI" w:hint="eastAsia"/>
          <w:b/>
          <w:sz w:val="36"/>
        </w:rPr>
        <w:t>」</w:t>
      </w:r>
    </w:p>
    <w:p w14:paraId="3608F406" w14:textId="77777777" w:rsidR="00433885" w:rsidRPr="00B17AB9" w:rsidRDefault="00EF42DF" w:rsidP="00CB1360">
      <w:pPr>
        <w:snapToGrid w:val="0"/>
        <w:jc w:val="center"/>
        <w:rPr>
          <w:rFonts w:ascii="Meiryo UI" w:eastAsia="Meiryo UI" w:hAnsi="Meiryo UI" w:cs="Meiryo UI"/>
          <w:b/>
          <w:sz w:val="36"/>
        </w:rPr>
      </w:pPr>
      <w:r>
        <w:rPr>
          <w:rFonts w:ascii="Meiryo UI" w:eastAsia="Meiryo UI" w:hAnsi="Meiryo UI" w:cs="Meiryo UI" w:hint="eastAsia"/>
          <w:b/>
          <w:sz w:val="36"/>
        </w:rPr>
        <w:t>掲載</w:t>
      </w:r>
      <w:r w:rsidR="00433885" w:rsidRPr="00B17AB9">
        <w:rPr>
          <w:rFonts w:ascii="Meiryo UI" w:eastAsia="Meiryo UI" w:hAnsi="Meiryo UI" w:cs="Meiryo UI" w:hint="eastAsia"/>
          <w:b/>
          <w:sz w:val="36"/>
        </w:rPr>
        <w:t>申込</w:t>
      </w:r>
      <w:r w:rsidR="00D0190B">
        <w:rPr>
          <w:rFonts w:ascii="Meiryo UI" w:eastAsia="Meiryo UI" w:hAnsi="Meiryo UI" w:cs="Meiryo UI" w:hint="eastAsia"/>
          <w:b/>
          <w:sz w:val="36"/>
        </w:rPr>
        <w:t>書</w:t>
      </w:r>
    </w:p>
    <w:p w14:paraId="10865629" w14:textId="77777777" w:rsidR="00B17AB9" w:rsidRPr="00B17AB9" w:rsidRDefault="00B17AB9" w:rsidP="00CB1360">
      <w:pPr>
        <w:snapToGrid w:val="0"/>
        <w:rPr>
          <w:rFonts w:ascii="Meiryo UI" w:eastAsia="Meiryo UI" w:hAnsi="Meiryo UI" w:cs="Meiryo UI"/>
        </w:rPr>
      </w:pPr>
    </w:p>
    <w:p w14:paraId="0CA41D6B" w14:textId="77777777" w:rsidR="00433885" w:rsidRPr="00B17AB9" w:rsidRDefault="002522C4" w:rsidP="00CB1360">
      <w:pPr>
        <w:snapToGrid w:val="0"/>
        <w:jc w:val="center"/>
        <w:rPr>
          <w:rFonts w:ascii="Meiryo UI" w:eastAsia="Meiryo UI" w:hAnsi="Meiryo UI" w:cs="Meiryo UI"/>
        </w:rPr>
      </w:pPr>
      <w:r w:rsidRPr="003A0D67">
        <w:rPr>
          <w:rFonts w:ascii="Meiryo UI" w:eastAsia="Meiryo UI" w:hAnsi="Meiryo UI" w:cs="Meiryo UI" w:hint="eastAsia"/>
        </w:rPr>
        <w:t>センターHP</w:t>
      </w:r>
      <w:r w:rsidR="00182250" w:rsidRPr="003A0D67">
        <w:rPr>
          <w:rFonts w:ascii="Meiryo UI" w:eastAsia="Meiryo UI" w:hAnsi="Meiryo UI" w:cs="Meiryo UI" w:hint="eastAsia"/>
        </w:rPr>
        <w:t>への</w:t>
      </w:r>
      <w:r w:rsidRPr="003A0D67">
        <w:rPr>
          <w:rFonts w:ascii="Meiryo UI" w:eastAsia="Meiryo UI" w:hAnsi="Meiryo UI" w:cs="Meiryo UI" w:hint="eastAsia"/>
        </w:rPr>
        <w:t>掲載</w:t>
      </w:r>
      <w:r w:rsidR="00182250" w:rsidRPr="003A0D67">
        <w:rPr>
          <w:rFonts w:ascii="Meiryo UI" w:eastAsia="Meiryo UI" w:hAnsi="Meiryo UI" w:cs="Meiryo UI" w:hint="eastAsia"/>
        </w:rPr>
        <w:t>趣旨</w:t>
      </w:r>
      <w:r w:rsidR="005325B9" w:rsidRPr="003A0D67">
        <w:rPr>
          <w:rFonts w:ascii="Meiryo UI" w:eastAsia="Meiryo UI" w:hAnsi="Meiryo UI" w:cs="Meiryo UI" w:hint="eastAsia"/>
        </w:rPr>
        <w:t>に賛同し、</w:t>
      </w:r>
      <w:r w:rsidR="006F0E9C">
        <w:rPr>
          <w:rFonts w:ascii="Meiryo UI" w:eastAsia="Meiryo UI" w:hAnsi="Meiryo UI" w:cs="Meiryo UI" w:hint="eastAsia"/>
        </w:rPr>
        <w:t>個人情報の取り扱い</w:t>
      </w:r>
      <w:r w:rsidR="00512825">
        <w:rPr>
          <w:rFonts w:ascii="Meiryo UI" w:eastAsia="Meiryo UI" w:hAnsi="Meiryo UI" w:cs="Meiryo UI" w:hint="eastAsia"/>
        </w:rPr>
        <w:t>に同意した上で、下記のとおり</w:t>
      </w:r>
      <w:r>
        <w:rPr>
          <w:rFonts w:ascii="Meiryo UI" w:eastAsia="Meiryo UI" w:hAnsi="Meiryo UI" w:cs="Meiryo UI" w:hint="eastAsia"/>
        </w:rPr>
        <w:t>掲載</w:t>
      </w:r>
      <w:r w:rsidR="00433885" w:rsidRPr="00B17AB9">
        <w:rPr>
          <w:rFonts w:ascii="Meiryo UI" w:eastAsia="Meiryo UI" w:hAnsi="Meiryo UI" w:cs="Meiryo UI" w:hint="eastAsia"/>
        </w:rPr>
        <w:t>を</w:t>
      </w:r>
      <w:r>
        <w:rPr>
          <w:rFonts w:ascii="Meiryo UI" w:eastAsia="Meiryo UI" w:hAnsi="Meiryo UI" w:cs="Meiryo UI" w:hint="eastAsia"/>
        </w:rPr>
        <w:t>申し込み</w:t>
      </w:r>
      <w:r w:rsidR="00433885" w:rsidRPr="00B17AB9">
        <w:rPr>
          <w:rFonts w:ascii="Meiryo UI" w:eastAsia="Meiryo UI" w:hAnsi="Meiryo UI" w:cs="Meiryo UI" w:hint="eastAsia"/>
        </w:rPr>
        <w:t>ます。</w:t>
      </w:r>
    </w:p>
    <w:p w14:paraId="0F094008" w14:textId="77777777" w:rsidR="00433885" w:rsidRPr="002820EA" w:rsidRDefault="002820EA" w:rsidP="002820EA">
      <w:pPr>
        <w:snapToGrid w:val="0"/>
        <w:ind w:firstLineChars="400" w:firstLine="320"/>
        <w:rPr>
          <w:rFonts w:ascii="Meiryo UI" w:eastAsia="Meiryo UI" w:hAnsi="Meiryo UI" w:cs="Meiryo UI"/>
          <w:sz w:val="8"/>
          <w:szCs w:val="10"/>
        </w:rPr>
      </w:pPr>
      <w:r w:rsidRPr="002820EA">
        <w:rPr>
          <w:rFonts w:ascii="Meiryo UI" w:eastAsia="Meiryo UI" w:hAnsi="Meiryo UI" w:cs="Meiryo UI"/>
          <w:sz w:val="8"/>
          <w:szCs w:val="10"/>
        </w:rPr>
        <w:t xml:space="preserve"> </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468"/>
        <w:gridCol w:w="5293"/>
      </w:tblGrid>
      <w:tr w:rsidR="00433885" w:rsidRPr="00F20802" w14:paraId="49B9E017" w14:textId="77777777" w:rsidTr="00557417">
        <w:trPr>
          <w:trHeight w:val="567"/>
          <w:jc w:val="center"/>
        </w:trPr>
        <w:tc>
          <w:tcPr>
            <w:tcW w:w="4248" w:type="dxa"/>
            <w:gridSpan w:val="2"/>
            <w:tcBorders>
              <w:bottom w:val="single" w:sz="4" w:space="0" w:color="auto"/>
            </w:tcBorders>
            <w:shd w:val="clear" w:color="auto" w:fill="auto"/>
            <w:vAlign w:val="center"/>
          </w:tcPr>
          <w:p w14:paraId="70EA222F" w14:textId="77777777" w:rsidR="00433885" w:rsidRPr="00F20802" w:rsidRDefault="00B17AB9" w:rsidP="00CB1360">
            <w:pPr>
              <w:snapToGrid w:val="0"/>
              <w:rPr>
                <w:rFonts w:ascii="Meiryo UI" w:eastAsia="Meiryo UI" w:hAnsi="Meiryo UI" w:cs="Meiryo UI"/>
              </w:rPr>
            </w:pPr>
            <w:r w:rsidRPr="00F20802">
              <w:rPr>
                <w:rFonts w:ascii="Meiryo UI" w:eastAsia="Meiryo UI" w:hAnsi="Meiryo UI" w:cs="Meiryo UI" w:hint="eastAsia"/>
              </w:rPr>
              <w:t>記入日</w:t>
            </w:r>
          </w:p>
        </w:tc>
        <w:tc>
          <w:tcPr>
            <w:tcW w:w="5293" w:type="dxa"/>
            <w:shd w:val="clear" w:color="auto" w:fill="auto"/>
            <w:vAlign w:val="center"/>
          </w:tcPr>
          <w:p w14:paraId="612E5684" w14:textId="77777777" w:rsidR="00433885" w:rsidRPr="00F20802" w:rsidRDefault="00B17AB9" w:rsidP="00CB1360">
            <w:pPr>
              <w:snapToGrid w:val="0"/>
              <w:rPr>
                <w:rFonts w:ascii="Meiryo UI" w:eastAsia="Meiryo UI" w:hAnsi="Meiryo UI" w:cs="Meiryo UI"/>
              </w:rPr>
            </w:pPr>
            <w:r w:rsidRPr="00F20802">
              <w:rPr>
                <w:rFonts w:ascii="Meiryo UI" w:eastAsia="Meiryo UI" w:hAnsi="Meiryo UI" w:cs="Meiryo UI" w:hint="eastAsia"/>
              </w:rPr>
              <w:t xml:space="preserve">　　　　　　　　　　　　年　　　　　　月　　　　　日</w:t>
            </w:r>
          </w:p>
        </w:tc>
      </w:tr>
      <w:tr w:rsidR="00B17AB9" w:rsidRPr="00F20802" w14:paraId="03277374" w14:textId="77777777" w:rsidTr="00557417">
        <w:trPr>
          <w:trHeight w:val="567"/>
          <w:jc w:val="center"/>
        </w:trPr>
        <w:tc>
          <w:tcPr>
            <w:tcW w:w="4248" w:type="dxa"/>
            <w:gridSpan w:val="2"/>
            <w:tcBorders>
              <w:bottom w:val="single" w:sz="4" w:space="0" w:color="auto"/>
            </w:tcBorders>
            <w:shd w:val="clear" w:color="auto" w:fill="E2EFD9"/>
            <w:vAlign w:val="center"/>
          </w:tcPr>
          <w:p w14:paraId="7AD6BFE6" w14:textId="77777777" w:rsidR="00B17AB9" w:rsidRPr="00F20802" w:rsidRDefault="00735E41" w:rsidP="00CB1360">
            <w:pPr>
              <w:snapToGrid w:val="0"/>
              <w:rPr>
                <w:rFonts w:ascii="Meiryo UI" w:eastAsia="Meiryo UI" w:hAnsi="Meiryo UI" w:cs="Meiryo UI"/>
              </w:rPr>
            </w:pPr>
            <w:r>
              <w:rPr>
                <w:rFonts w:ascii="Meiryo UI" w:eastAsia="Meiryo UI" w:hAnsi="Meiryo UI" w:cs="Meiryo UI" w:hint="eastAsia"/>
              </w:rPr>
              <w:t>会社</w:t>
            </w:r>
            <w:r w:rsidR="00B17AB9" w:rsidRPr="00F20802">
              <w:rPr>
                <w:rFonts w:ascii="Meiryo UI" w:eastAsia="Meiryo UI" w:hAnsi="Meiryo UI" w:cs="Meiryo UI" w:hint="eastAsia"/>
              </w:rPr>
              <w:t>名</w:t>
            </w:r>
          </w:p>
        </w:tc>
        <w:tc>
          <w:tcPr>
            <w:tcW w:w="5293" w:type="dxa"/>
            <w:shd w:val="clear" w:color="auto" w:fill="auto"/>
            <w:vAlign w:val="center"/>
          </w:tcPr>
          <w:p w14:paraId="1B8CC9D3" w14:textId="77777777" w:rsidR="00B17AB9" w:rsidRPr="00F20802" w:rsidRDefault="00B17AB9" w:rsidP="00CB1360">
            <w:pPr>
              <w:snapToGrid w:val="0"/>
              <w:rPr>
                <w:rFonts w:ascii="Meiryo UI" w:eastAsia="Meiryo UI" w:hAnsi="Meiryo UI" w:cs="Meiryo UI"/>
              </w:rPr>
            </w:pPr>
          </w:p>
        </w:tc>
      </w:tr>
      <w:tr w:rsidR="002820EA" w:rsidRPr="00F20802" w14:paraId="5CE53AE4" w14:textId="77777777" w:rsidTr="00557417">
        <w:trPr>
          <w:trHeight w:val="567"/>
          <w:jc w:val="center"/>
        </w:trPr>
        <w:tc>
          <w:tcPr>
            <w:tcW w:w="4248" w:type="dxa"/>
            <w:gridSpan w:val="2"/>
            <w:tcBorders>
              <w:bottom w:val="single" w:sz="4" w:space="0" w:color="auto"/>
            </w:tcBorders>
            <w:shd w:val="clear" w:color="auto" w:fill="E2EFD9"/>
            <w:vAlign w:val="center"/>
          </w:tcPr>
          <w:p w14:paraId="1B84EDC7" w14:textId="77777777" w:rsidR="002820EA" w:rsidRDefault="002820EA" w:rsidP="00CB1360">
            <w:pPr>
              <w:snapToGrid w:val="0"/>
              <w:rPr>
                <w:rFonts w:ascii="Meiryo UI" w:eastAsia="Meiryo UI" w:hAnsi="Meiryo UI" w:cs="Meiryo UI"/>
              </w:rPr>
            </w:pPr>
            <w:r>
              <w:rPr>
                <w:rFonts w:ascii="Meiryo UI" w:eastAsia="Meiryo UI" w:hAnsi="Meiryo UI" w:cs="Meiryo UI" w:hint="eastAsia"/>
              </w:rPr>
              <w:t>法人番号</w:t>
            </w:r>
          </w:p>
        </w:tc>
        <w:tc>
          <w:tcPr>
            <w:tcW w:w="5293" w:type="dxa"/>
            <w:shd w:val="clear" w:color="auto" w:fill="auto"/>
            <w:vAlign w:val="center"/>
          </w:tcPr>
          <w:p w14:paraId="55A2AD75" w14:textId="77777777" w:rsidR="002820EA" w:rsidRPr="00F20802" w:rsidRDefault="002820EA" w:rsidP="00CB1360">
            <w:pPr>
              <w:snapToGrid w:val="0"/>
              <w:rPr>
                <w:rFonts w:ascii="Meiryo UI" w:eastAsia="Meiryo UI" w:hAnsi="Meiryo UI" w:cs="Meiryo UI"/>
              </w:rPr>
            </w:pPr>
          </w:p>
        </w:tc>
      </w:tr>
      <w:tr w:rsidR="00557417" w:rsidRPr="00F20802" w14:paraId="32C2431A" w14:textId="77777777" w:rsidTr="00557417">
        <w:trPr>
          <w:trHeight w:val="567"/>
          <w:jc w:val="center"/>
        </w:trPr>
        <w:tc>
          <w:tcPr>
            <w:tcW w:w="4248" w:type="dxa"/>
            <w:gridSpan w:val="2"/>
            <w:tcBorders>
              <w:bottom w:val="single" w:sz="4" w:space="0" w:color="auto"/>
            </w:tcBorders>
            <w:shd w:val="clear" w:color="auto" w:fill="E2EFD9"/>
            <w:vAlign w:val="center"/>
          </w:tcPr>
          <w:p w14:paraId="6111316A" w14:textId="77777777" w:rsidR="00557417" w:rsidRDefault="00557417" w:rsidP="00CB1360">
            <w:pPr>
              <w:snapToGrid w:val="0"/>
              <w:rPr>
                <w:rFonts w:ascii="Meiryo UI" w:eastAsia="Meiryo UI" w:hAnsi="Meiryo UI" w:cs="Meiryo UI"/>
              </w:rPr>
            </w:pPr>
            <w:r>
              <w:rPr>
                <w:rFonts w:ascii="Meiryo UI" w:eastAsia="Meiryo UI" w:hAnsi="Meiryo UI" w:cs="Meiryo UI" w:hint="eastAsia"/>
              </w:rPr>
              <w:t>会社URL</w:t>
            </w:r>
          </w:p>
        </w:tc>
        <w:tc>
          <w:tcPr>
            <w:tcW w:w="5293" w:type="dxa"/>
            <w:shd w:val="clear" w:color="auto" w:fill="auto"/>
            <w:vAlign w:val="center"/>
          </w:tcPr>
          <w:p w14:paraId="6BA1A19F" w14:textId="77777777" w:rsidR="00557417" w:rsidRPr="00F20802" w:rsidRDefault="00557417" w:rsidP="00CB1360">
            <w:pPr>
              <w:snapToGrid w:val="0"/>
              <w:rPr>
                <w:rFonts w:ascii="Meiryo UI" w:eastAsia="Meiryo UI" w:hAnsi="Meiryo UI" w:cs="Meiryo UI"/>
              </w:rPr>
            </w:pPr>
          </w:p>
        </w:tc>
      </w:tr>
      <w:tr w:rsidR="0000416A" w:rsidRPr="00F20802" w14:paraId="6D35A6B1" w14:textId="77777777" w:rsidTr="00557417">
        <w:trPr>
          <w:trHeight w:val="567"/>
          <w:jc w:val="center"/>
        </w:trPr>
        <w:tc>
          <w:tcPr>
            <w:tcW w:w="4248" w:type="dxa"/>
            <w:gridSpan w:val="2"/>
            <w:tcBorders>
              <w:bottom w:val="single" w:sz="4" w:space="0" w:color="auto"/>
            </w:tcBorders>
            <w:shd w:val="clear" w:color="auto" w:fill="E2EFD9"/>
            <w:vAlign w:val="center"/>
          </w:tcPr>
          <w:p w14:paraId="61951D7A" w14:textId="77777777" w:rsidR="0000416A" w:rsidRDefault="0000416A" w:rsidP="00CB1360">
            <w:pPr>
              <w:snapToGrid w:val="0"/>
              <w:rPr>
                <w:rFonts w:ascii="Meiryo UI" w:eastAsia="Meiryo UI" w:hAnsi="Meiryo UI" w:cs="Meiryo UI"/>
              </w:rPr>
            </w:pPr>
            <w:r>
              <w:rPr>
                <w:rFonts w:ascii="Meiryo UI" w:eastAsia="Meiryo UI" w:hAnsi="Meiryo UI" w:cs="Meiryo UI" w:hint="eastAsia"/>
              </w:rPr>
              <w:t>サービス提供地域</w:t>
            </w:r>
            <w:r w:rsidR="00F46F13">
              <w:rPr>
                <w:rFonts w:ascii="Meiryo UI" w:eastAsia="Meiryo UI" w:hAnsi="Meiryo UI" w:cs="Meiryo UI" w:hint="eastAsia"/>
              </w:rPr>
              <w:t>（都道府県）</w:t>
            </w:r>
          </w:p>
        </w:tc>
        <w:tc>
          <w:tcPr>
            <w:tcW w:w="5293" w:type="dxa"/>
            <w:shd w:val="clear" w:color="auto" w:fill="auto"/>
            <w:vAlign w:val="center"/>
          </w:tcPr>
          <w:p w14:paraId="3098B3C7" w14:textId="77777777" w:rsidR="0000416A" w:rsidRPr="00F20802" w:rsidRDefault="0000416A" w:rsidP="00CB1360">
            <w:pPr>
              <w:snapToGrid w:val="0"/>
              <w:rPr>
                <w:rFonts w:ascii="Meiryo UI" w:eastAsia="Meiryo UI" w:hAnsi="Meiryo UI" w:cs="Meiryo UI"/>
              </w:rPr>
            </w:pPr>
          </w:p>
        </w:tc>
      </w:tr>
      <w:tr w:rsidR="00BD558F" w:rsidRPr="00F20802" w14:paraId="3D329434" w14:textId="77777777" w:rsidTr="00557417">
        <w:trPr>
          <w:trHeight w:val="567"/>
          <w:jc w:val="center"/>
        </w:trPr>
        <w:tc>
          <w:tcPr>
            <w:tcW w:w="4248" w:type="dxa"/>
            <w:gridSpan w:val="2"/>
            <w:tcBorders>
              <w:bottom w:val="single" w:sz="4" w:space="0" w:color="auto"/>
            </w:tcBorders>
            <w:shd w:val="clear" w:color="auto" w:fill="E2EFD9"/>
            <w:vAlign w:val="center"/>
          </w:tcPr>
          <w:p w14:paraId="3E48C67E" w14:textId="77777777" w:rsidR="00BD558F" w:rsidRDefault="00BD558F" w:rsidP="00CB1360">
            <w:pPr>
              <w:snapToGrid w:val="0"/>
              <w:rPr>
                <w:rFonts w:ascii="Meiryo UI" w:eastAsia="Meiryo UI" w:hAnsi="Meiryo UI" w:cs="Meiryo UI"/>
              </w:rPr>
            </w:pPr>
            <w:r w:rsidRPr="00BD558F">
              <w:rPr>
                <w:rFonts w:ascii="Meiryo UI" w:eastAsia="Meiryo UI" w:hAnsi="Meiryo UI" w:cs="Meiryo UI" w:hint="eastAsia"/>
              </w:rPr>
              <w:t>サービス対応物件</w:t>
            </w:r>
          </w:p>
          <w:p w14:paraId="08F3A2B9" w14:textId="77777777" w:rsidR="00BD558F" w:rsidRDefault="00BD558F" w:rsidP="00CB1360">
            <w:pPr>
              <w:snapToGrid w:val="0"/>
              <w:rPr>
                <w:rFonts w:ascii="Meiryo UI" w:eastAsia="Meiryo UI" w:hAnsi="Meiryo UI" w:cs="Meiryo UI"/>
              </w:rPr>
            </w:pPr>
            <w:r w:rsidRPr="00BD558F">
              <w:rPr>
                <w:rFonts w:ascii="Meiryo UI" w:eastAsia="Meiryo UI" w:hAnsi="Meiryo UI" w:cs="Meiryo UI" w:hint="eastAsia"/>
              </w:rPr>
              <w:t>（集合住宅、商業施設、宿泊施設など）</w:t>
            </w:r>
          </w:p>
        </w:tc>
        <w:tc>
          <w:tcPr>
            <w:tcW w:w="5293" w:type="dxa"/>
            <w:shd w:val="clear" w:color="auto" w:fill="auto"/>
            <w:vAlign w:val="center"/>
          </w:tcPr>
          <w:p w14:paraId="05B6499C" w14:textId="77777777" w:rsidR="00BD558F" w:rsidRPr="00F20802" w:rsidRDefault="00BD558F" w:rsidP="00CB1360">
            <w:pPr>
              <w:snapToGrid w:val="0"/>
              <w:rPr>
                <w:rFonts w:ascii="Meiryo UI" w:eastAsia="Meiryo UI" w:hAnsi="Meiryo UI" w:cs="Meiryo UI"/>
              </w:rPr>
            </w:pPr>
          </w:p>
        </w:tc>
      </w:tr>
      <w:tr w:rsidR="00BD558F" w:rsidRPr="00F20802" w14:paraId="38753BF6" w14:textId="77777777" w:rsidTr="00557417">
        <w:trPr>
          <w:trHeight w:val="567"/>
          <w:jc w:val="center"/>
        </w:trPr>
        <w:tc>
          <w:tcPr>
            <w:tcW w:w="4248" w:type="dxa"/>
            <w:gridSpan w:val="2"/>
            <w:tcBorders>
              <w:bottom w:val="single" w:sz="4" w:space="0" w:color="auto"/>
            </w:tcBorders>
            <w:shd w:val="clear" w:color="auto" w:fill="E2EFD9"/>
            <w:vAlign w:val="center"/>
          </w:tcPr>
          <w:p w14:paraId="586C6103" w14:textId="77777777" w:rsidR="00BD558F" w:rsidRPr="00BD558F" w:rsidRDefault="00BD558F" w:rsidP="00CB1360">
            <w:pPr>
              <w:snapToGrid w:val="0"/>
              <w:rPr>
                <w:rFonts w:ascii="Meiryo UI" w:eastAsia="Meiryo UI" w:hAnsi="Meiryo UI" w:cs="Meiryo UI"/>
              </w:rPr>
            </w:pPr>
            <w:r w:rsidRPr="00BD558F">
              <w:rPr>
                <w:rFonts w:ascii="Meiryo UI" w:eastAsia="Meiryo UI" w:hAnsi="Meiryo UI" w:cs="Meiryo UI" w:hint="eastAsia"/>
              </w:rPr>
              <w:t>取り扱いの充電設備（急速、ケーブル付普通充電、コンセントスタンド、コンセント）</w:t>
            </w:r>
          </w:p>
        </w:tc>
        <w:tc>
          <w:tcPr>
            <w:tcW w:w="5293" w:type="dxa"/>
            <w:shd w:val="clear" w:color="auto" w:fill="auto"/>
            <w:vAlign w:val="center"/>
          </w:tcPr>
          <w:p w14:paraId="50D28CED" w14:textId="77777777" w:rsidR="00BD558F" w:rsidRPr="00F20802" w:rsidRDefault="00BD558F" w:rsidP="00CB1360">
            <w:pPr>
              <w:snapToGrid w:val="0"/>
              <w:rPr>
                <w:rFonts w:ascii="Meiryo UI" w:eastAsia="Meiryo UI" w:hAnsi="Meiryo UI" w:cs="Meiryo UI"/>
              </w:rPr>
            </w:pPr>
          </w:p>
        </w:tc>
      </w:tr>
      <w:tr w:rsidR="00433885" w:rsidRPr="00F20802" w14:paraId="4B4EE299" w14:textId="77777777" w:rsidTr="00557417">
        <w:trPr>
          <w:trHeight w:val="567"/>
          <w:jc w:val="center"/>
        </w:trPr>
        <w:tc>
          <w:tcPr>
            <w:tcW w:w="1780" w:type="dxa"/>
            <w:vMerge w:val="restart"/>
            <w:shd w:val="clear" w:color="auto" w:fill="auto"/>
            <w:vAlign w:val="center"/>
          </w:tcPr>
          <w:p w14:paraId="048A1A5F" w14:textId="77777777" w:rsidR="00433885" w:rsidRPr="00F20802" w:rsidRDefault="00735E41" w:rsidP="00CB1360">
            <w:pPr>
              <w:snapToGrid w:val="0"/>
              <w:rPr>
                <w:rFonts w:ascii="Meiryo UI" w:eastAsia="Meiryo UI" w:hAnsi="Meiryo UI" w:cs="Meiryo UI"/>
              </w:rPr>
            </w:pPr>
            <w:r>
              <w:rPr>
                <w:rFonts w:ascii="Meiryo UI" w:eastAsia="Meiryo UI" w:hAnsi="Meiryo UI" w:cs="Meiryo UI" w:hint="eastAsia"/>
              </w:rPr>
              <w:t>会社</w:t>
            </w:r>
            <w:r w:rsidR="00433885" w:rsidRPr="00F20802">
              <w:rPr>
                <w:rFonts w:ascii="Meiryo UI" w:eastAsia="Meiryo UI" w:hAnsi="Meiryo UI" w:cs="Meiryo UI" w:hint="eastAsia"/>
              </w:rPr>
              <w:t>代表者</w:t>
            </w:r>
          </w:p>
        </w:tc>
        <w:tc>
          <w:tcPr>
            <w:tcW w:w="2468" w:type="dxa"/>
            <w:shd w:val="clear" w:color="auto" w:fill="auto"/>
            <w:vAlign w:val="center"/>
          </w:tcPr>
          <w:p w14:paraId="4122655C" w14:textId="77777777" w:rsidR="00433885" w:rsidRPr="00F20802" w:rsidRDefault="00433885" w:rsidP="00CB1360">
            <w:pPr>
              <w:snapToGrid w:val="0"/>
              <w:rPr>
                <w:rFonts w:ascii="Meiryo UI" w:eastAsia="Meiryo UI" w:hAnsi="Meiryo UI" w:cs="Meiryo UI"/>
              </w:rPr>
            </w:pPr>
            <w:r w:rsidRPr="00F20802">
              <w:rPr>
                <w:rFonts w:ascii="Meiryo UI" w:eastAsia="Meiryo UI" w:hAnsi="Meiryo UI" w:cs="Meiryo UI" w:hint="eastAsia"/>
              </w:rPr>
              <w:t>名前</w:t>
            </w:r>
          </w:p>
        </w:tc>
        <w:tc>
          <w:tcPr>
            <w:tcW w:w="5293" w:type="dxa"/>
            <w:shd w:val="clear" w:color="auto" w:fill="auto"/>
            <w:vAlign w:val="center"/>
          </w:tcPr>
          <w:p w14:paraId="5F9752C3" w14:textId="77777777" w:rsidR="00433885" w:rsidRPr="00F20802" w:rsidRDefault="00433885" w:rsidP="00CB1360">
            <w:pPr>
              <w:snapToGrid w:val="0"/>
              <w:rPr>
                <w:rFonts w:ascii="Meiryo UI" w:eastAsia="Meiryo UI" w:hAnsi="Meiryo UI" w:cs="Meiryo UI"/>
              </w:rPr>
            </w:pPr>
          </w:p>
        </w:tc>
      </w:tr>
      <w:tr w:rsidR="00433885" w:rsidRPr="00F20802" w14:paraId="1EE2F0E8" w14:textId="77777777" w:rsidTr="00557417">
        <w:trPr>
          <w:trHeight w:val="567"/>
          <w:jc w:val="center"/>
        </w:trPr>
        <w:tc>
          <w:tcPr>
            <w:tcW w:w="1780" w:type="dxa"/>
            <w:vMerge/>
            <w:tcBorders>
              <w:bottom w:val="single" w:sz="4" w:space="0" w:color="auto"/>
            </w:tcBorders>
            <w:shd w:val="clear" w:color="auto" w:fill="auto"/>
            <w:vAlign w:val="center"/>
          </w:tcPr>
          <w:p w14:paraId="2C57E6AB" w14:textId="77777777" w:rsidR="00433885" w:rsidRPr="00F20802" w:rsidRDefault="00433885" w:rsidP="00CB1360">
            <w:pPr>
              <w:snapToGrid w:val="0"/>
              <w:rPr>
                <w:rFonts w:ascii="Meiryo UI" w:eastAsia="Meiryo UI" w:hAnsi="Meiryo UI" w:cs="Meiryo UI"/>
              </w:rPr>
            </w:pPr>
          </w:p>
        </w:tc>
        <w:tc>
          <w:tcPr>
            <w:tcW w:w="2468" w:type="dxa"/>
            <w:shd w:val="clear" w:color="auto" w:fill="auto"/>
            <w:vAlign w:val="center"/>
          </w:tcPr>
          <w:p w14:paraId="4338F4DB" w14:textId="77777777" w:rsidR="00433885" w:rsidRPr="00F20802" w:rsidRDefault="00433885" w:rsidP="00CB1360">
            <w:pPr>
              <w:snapToGrid w:val="0"/>
              <w:rPr>
                <w:rFonts w:ascii="Meiryo UI" w:eastAsia="Meiryo UI" w:hAnsi="Meiryo UI" w:cs="Meiryo UI"/>
              </w:rPr>
            </w:pPr>
            <w:r w:rsidRPr="00F20802">
              <w:rPr>
                <w:rFonts w:ascii="Meiryo UI" w:eastAsia="Meiryo UI" w:hAnsi="Meiryo UI" w:cs="Meiryo UI" w:hint="eastAsia"/>
              </w:rPr>
              <w:t>所属・役職</w:t>
            </w:r>
          </w:p>
        </w:tc>
        <w:tc>
          <w:tcPr>
            <w:tcW w:w="5293" w:type="dxa"/>
            <w:shd w:val="clear" w:color="auto" w:fill="auto"/>
            <w:vAlign w:val="center"/>
          </w:tcPr>
          <w:p w14:paraId="7B163B04" w14:textId="77777777" w:rsidR="00433885" w:rsidRPr="00F20802" w:rsidRDefault="00433885" w:rsidP="00CB1360">
            <w:pPr>
              <w:snapToGrid w:val="0"/>
              <w:rPr>
                <w:rFonts w:ascii="Meiryo UI" w:eastAsia="Meiryo UI" w:hAnsi="Meiryo UI" w:cs="Meiryo UI"/>
              </w:rPr>
            </w:pPr>
          </w:p>
        </w:tc>
      </w:tr>
      <w:tr w:rsidR="00433885" w:rsidRPr="00F20802" w14:paraId="2A97FF4B" w14:textId="77777777" w:rsidTr="00557417">
        <w:trPr>
          <w:trHeight w:val="567"/>
          <w:jc w:val="center"/>
        </w:trPr>
        <w:tc>
          <w:tcPr>
            <w:tcW w:w="1780" w:type="dxa"/>
            <w:vMerge w:val="restart"/>
            <w:shd w:val="clear" w:color="auto" w:fill="auto"/>
            <w:vAlign w:val="center"/>
          </w:tcPr>
          <w:p w14:paraId="0340AFDA" w14:textId="77777777" w:rsidR="00433885" w:rsidRPr="00F20802" w:rsidRDefault="00433885" w:rsidP="00CB1360">
            <w:pPr>
              <w:snapToGrid w:val="0"/>
              <w:rPr>
                <w:rFonts w:ascii="Meiryo UI" w:eastAsia="Meiryo UI" w:hAnsi="Meiryo UI" w:cs="Meiryo UI"/>
              </w:rPr>
            </w:pPr>
            <w:r w:rsidRPr="00F20802">
              <w:rPr>
                <w:rFonts w:ascii="Meiryo UI" w:eastAsia="Meiryo UI" w:hAnsi="Meiryo UI" w:cs="Meiryo UI" w:hint="eastAsia"/>
              </w:rPr>
              <w:t>連絡窓口</w:t>
            </w:r>
          </w:p>
        </w:tc>
        <w:tc>
          <w:tcPr>
            <w:tcW w:w="2468" w:type="dxa"/>
            <w:shd w:val="clear" w:color="auto" w:fill="auto"/>
            <w:vAlign w:val="center"/>
          </w:tcPr>
          <w:p w14:paraId="63A7012E" w14:textId="77777777" w:rsidR="00433885" w:rsidRPr="00F20802" w:rsidRDefault="00433885" w:rsidP="00CB1360">
            <w:pPr>
              <w:snapToGrid w:val="0"/>
              <w:rPr>
                <w:rFonts w:ascii="Meiryo UI" w:eastAsia="Meiryo UI" w:hAnsi="Meiryo UI" w:cs="Meiryo UI"/>
              </w:rPr>
            </w:pPr>
            <w:r w:rsidRPr="00F20802">
              <w:rPr>
                <w:rFonts w:ascii="Meiryo UI" w:eastAsia="Meiryo UI" w:hAnsi="Meiryo UI" w:cs="Meiryo UI" w:hint="eastAsia"/>
              </w:rPr>
              <w:t>名前</w:t>
            </w:r>
          </w:p>
        </w:tc>
        <w:tc>
          <w:tcPr>
            <w:tcW w:w="5293" w:type="dxa"/>
            <w:shd w:val="clear" w:color="auto" w:fill="auto"/>
            <w:vAlign w:val="center"/>
          </w:tcPr>
          <w:p w14:paraId="18E52A64" w14:textId="77777777" w:rsidR="00433885" w:rsidRPr="00F20802" w:rsidRDefault="00433885" w:rsidP="00CB1360">
            <w:pPr>
              <w:snapToGrid w:val="0"/>
              <w:rPr>
                <w:rFonts w:ascii="Meiryo UI" w:eastAsia="Meiryo UI" w:hAnsi="Meiryo UI" w:cs="Meiryo UI"/>
              </w:rPr>
            </w:pPr>
          </w:p>
        </w:tc>
      </w:tr>
      <w:tr w:rsidR="00433885" w:rsidRPr="00F20802" w14:paraId="2282084D" w14:textId="77777777" w:rsidTr="00557417">
        <w:trPr>
          <w:trHeight w:val="567"/>
          <w:jc w:val="center"/>
        </w:trPr>
        <w:tc>
          <w:tcPr>
            <w:tcW w:w="1780" w:type="dxa"/>
            <w:vMerge/>
            <w:shd w:val="clear" w:color="auto" w:fill="auto"/>
            <w:vAlign w:val="center"/>
          </w:tcPr>
          <w:p w14:paraId="2429A63B" w14:textId="77777777" w:rsidR="00433885" w:rsidRPr="00F20802" w:rsidRDefault="00433885" w:rsidP="00CB1360">
            <w:pPr>
              <w:snapToGrid w:val="0"/>
              <w:rPr>
                <w:rFonts w:ascii="Meiryo UI" w:eastAsia="Meiryo UI" w:hAnsi="Meiryo UI" w:cs="Meiryo UI"/>
              </w:rPr>
            </w:pPr>
          </w:p>
        </w:tc>
        <w:tc>
          <w:tcPr>
            <w:tcW w:w="2468" w:type="dxa"/>
            <w:shd w:val="clear" w:color="auto" w:fill="auto"/>
            <w:vAlign w:val="center"/>
          </w:tcPr>
          <w:p w14:paraId="6CDAF1EF" w14:textId="77777777" w:rsidR="00433885" w:rsidRPr="00F20802" w:rsidRDefault="00433885" w:rsidP="00CB1360">
            <w:pPr>
              <w:snapToGrid w:val="0"/>
              <w:rPr>
                <w:rFonts w:ascii="Meiryo UI" w:eastAsia="Meiryo UI" w:hAnsi="Meiryo UI" w:cs="Meiryo UI"/>
              </w:rPr>
            </w:pPr>
            <w:r w:rsidRPr="00F20802">
              <w:rPr>
                <w:rFonts w:ascii="Meiryo UI" w:eastAsia="Meiryo UI" w:hAnsi="Meiryo UI" w:cs="Meiryo UI" w:hint="eastAsia"/>
              </w:rPr>
              <w:t>所属・役職</w:t>
            </w:r>
          </w:p>
        </w:tc>
        <w:tc>
          <w:tcPr>
            <w:tcW w:w="5293" w:type="dxa"/>
            <w:shd w:val="clear" w:color="auto" w:fill="auto"/>
            <w:vAlign w:val="center"/>
          </w:tcPr>
          <w:p w14:paraId="26804920" w14:textId="77777777" w:rsidR="00433885" w:rsidRPr="00F20802" w:rsidRDefault="00433885" w:rsidP="00CB1360">
            <w:pPr>
              <w:snapToGrid w:val="0"/>
              <w:rPr>
                <w:rFonts w:ascii="Meiryo UI" w:eastAsia="Meiryo UI" w:hAnsi="Meiryo UI" w:cs="Meiryo UI"/>
              </w:rPr>
            </w:pPr>
          </w:p>
        </w:tc>
      </w:tr>
      <w:tr w:rsidR="00426DDA" w:rsidRPr="00F20802" w14:paraId="0F921A76" w14:textId="77777777" w:rsidTr="00557417">
        <w:trPr>
          <w:trHeight w:val="567"/>
          <w:jc w:val="center"/>
        </w:trPr>
        <w:tc>
          <w:tcPr>
            <w:tcW w:w="1780" w:type="dxa"/>
            <w:vMerge/>
            <w:shd w:val="clear" w:color="auto" w:fill="auto"/>
            <w:vAlign w:val="center"/>
          </w:tcPr>
          <w:p w14:paraId="718523DF" w14:textId="77777777" w:rsidR="00426DDA" w:rsidRPr="00F20802" w:rsidRDefault="00426DDA" w:rsidP="00CB1360">
            <w:pPr>
              <w:snapToGrid w:val="0"/>
              <w:rPr>
                <w:rFonts w:ascii="Meiryo UI" w:eastAsia="Meiryo UI" w:hAnsi="Meiryo UI" w:cs="Meiryo UI"/>
              </w:rPr>
            </w:pPr>
          </w:p>
        </w:tc>
        <w:tc>
          <w:tcPr>
            <w:tcW w:w="2468" w:type="dxa"/>
            <w:shd w:val="clear" w:color="auto" w:fill="E2EFD9"/>
            <w:vAlign w:val="center"/>
          </w:tcPr>
          <w:p w14:paraId="1BBE212B" w14:textId="77777777" w:rsidR="00426DDA" w:rsidRPr="00F20802" w:rsidRDefault="00426DDA" w:rsidP="00CB1360">
            <w:pPr>
              <w:snapToGrid w:val="0"/>
              <w:rPr>
                <w:rFonts w:ascii="Meiryo UI" w:eastAsia="Meiryo UI" w:hAnsi="Meiryo UI" w:cs="Meiryo UI"/>
              </w:rPr>
            </w:pPr>
            <w:r>
              <w:rPr>
                <w:rFonts w:ascii="Meiryo UI" w:eastAsia="Meiryo UI" w:hAnsi="Meiryo UI" w:cs="Meiryo UI" w:hint="eastAsia"/>
              </w:rPr>
              <w:t>連絡先（住所）</w:t>
            </w:r>
          </w:p>
        </w:tc>
        <w:tc>
          <w:tcPr>
            <w:tcW w:w="5293" w:type="dxa"/>
            <w:shd w:val="clear" w:color="auto" w:fill="auto"/>
            <w:vAlign w:val="center"/>
          </w:tcPr>
          <w:p w14:paraId="680B2B89" w14:textId="77777777" w:rsidR="00426DDA" w:rsidRPr="00F20802" w:rsidRDefault="00426DDA" w:rsidP="00CB1360">
            <w:pPr>
              <w:snapToGrid w:val="0"/>
              <w:rPr>
                <w:rFonts w:ascii="Meiryo UI" w:eastAsia="Meiryo UI" w:hAnsi="Meiryo UI" w:cs="Meiryo UI"/>
              </w:rPr>
            </w:pPr>
          </w:p>
        </w:tc>
      </w:tr>
      <w:tr w:rsidR="00433885" w:rsidRPr="00F20802" w14:paraId="050D902E" w14:textId="77777777" w:rsidTr="00557417">
        <w:trPr>
          <w:trHeight w:val="567"/>
          <w:jc w:val="center"/>
        </w:trPr>
        <w:tc>
          <w:tcPr>
            <w:tcW w:w="1780" w:type="dxa"/>
            <w:vMerge/>
            <w:shd w:val="clear" w:color="auto" w:fill="auto"/>
            <w:vAlign w:val="center"/>
          </w:tcPr>
          <w:p w14:paraId="730DE5B9" w14:textId="77777777" w:rsidR="00433885" w:rsidRPr="00F20802" w:rsidRDefault="00433885" w:rsidP="00CB1360">
            <w:pPr>
              <w:snapToGrid w:val="0"/>
              <w:rPr>
                <w:rFonts w:ascii="Meiryo UI" w:eastAsia="Meiryo UI" w:hAnsi="Meiryo UI" w:cs="Meiryo UI"/>
              </w:rPr>
            </w:pPr>
          </w:p>
        </w:tc>
        <w:tc>
          <w:tcPr>
            <w:tcW w:w="2468" w:type="dxa"/>
            <w:shd w:val="clear" w:color="auto" w:fill="E2EFD9"/>
            <w:vAlign w:val="center"/>
          </w:tcPr>
          <w:p w14:paraId="7732E7A2" w14:textId="77777777" w:rsidR="00433885" w:rsidRPr="00F20802" w:rsidRDefault="00433885" w:rsidP="00CB1360">
            <w:pPr>
              <w:snapToGrid w:val="0"/>
              <w:rPr>
                <w:rFonts w:ascii="Meiryo UI" w:eastAsia="Meiryo UI" w:hAnsi="Meiryo UI" w:cs="Meiryo UI"/>
              </w:rPr>
            </w:pPr>
            <w:r w:rsidRPr="00F20802">
              <w:rPr>
                <w:rFonts w:ascii="Meiryo UI" w:eastAsia="Meiryo UI" w:hAnsi="Meiryo UI" w:cs="Meiryo UI" w:hint="eastAsia"/>
              </w:rPr>
              <w:t>連絡先（メール）</w:t>
            </w:r>
          </w:p>
        </w:tc>
        <w:tc>
          <w:tcPr>
            <w:tcW w:w="5293" w:type="dxa"/>
            <w:shd w:val="clear" w:color="auto" w:fill="auto"/>
            <w:vAlign w:val="center"/>
          </w:tcPr>
          <w:p w14:paraId="76ED34C0" w14:textId="77777777" w:rsidR="00433885" w:rsidRPr="00F20802" w:rsidRDefault="00433885" w:rsidP="00CB1360">
            <w:pPr>
              <w:snapToGrid w:val="0"/>
              <w:rPr>
                <w:rFonts w:ascii="Meiryo UI" w:eastAsia="Meiryo UI" w:hAnsi="Meiryo UI" w:cs="Meiryo UI"/>
              </w:rPr>
            </w:pPr>
          </w:p>
        </w:tc>
      </w:tr>
      <w:tr w:rsidR="00433885" w:rsidRPr="00F20802" w14:paraId="738DE3E8" w14:textId="77777777" w:rsidTr="00557417">
        <w:trPr>
          <w:trHeight w:val="567"/>
          <w:jc w:val="center"/>
        </w:trPr>
        <w:tc>
          <w:tcPr>
            <w:tcW w:w="1780" w:type="dxa"/>
            <w:vMerge/>
            <w:tcBorders>
              <w:bottom w:val="single" w:sz="4" w:space="0" w:color="auto"/>
            </w:tcBorders>
            <w:shd w:val="clear" w:color="auto" w:fill="auto"/>
            <w:vAlign w:val="center"/>
          </w:tcPr>
          <w:p w14:paraId="7460F3DF" w14:textId="77777777" w:rsidR="00433885" w:rsidRPr="00F20802" w:rsidRDefault="00433885" w:rsidP="00CB1360">
            <w:pPr>
              <w:snapToGrid w:val="0"/>
              <w:rPr>
                <w:rFonts w:ascii="Meiryo UI" w:eastAsia="Meiryo UI" w:hAnsi="Meiryo UI" w:cs="Meiryo UI"/>
              </w:rPr>
            </w:pPr>
          </w:p>
        </w:tc>
        <w:tc>
          <w:tcPr>
            <w:tcW w:w="2468" w:type="dxa"/>
            <w:shd w:val="clear" w:color="auto" w:fill="E2EFD9"/>
            <w:vAlign w:val="center"/>
          </w:tcPr>
          <w:p w14:paraId="4678B6EF" w14:textId="77777777" w:rsidR="00433885" w:rsidRPr="00F20802" w:rsidRDefault="00433885" w:rsidP="00CB1360">
            <w:pPr>
              <w:snapToGrid w:val="0"/>
              <w:rPr>
                <w:rFonts w:ascii="Meiryo UI" w:eastAsia="Meiryo UI" w:hAnsi="Meiryo UI" w:cs="Meiryo UI"/>
              </w:rPr>
            </w:pPr>
            <w:r w:rsidRPr="00F20802">
              <w:rPr>
                <w:rFonts w:ascii="Meiryo UI" w:eastAsia="Meiryo UI" w:hAnsi="Meiryo UI" w:cs="Meiryo UI" w:hint="eastAsia"/>
              </w:rPr>
              <w:t>連絡先（電話）</w:t>
            </w:r>
          </w:p>
        </w:tc>
        <w:tc>
          <w:tcPr>
            <w:tcW w:w="5293" w:type="dxa"/>
            <w:shd w:val="clear" w:color="auto" w:fill="auto"/>
            <w:vAlign w:val="center"/>
          </w:tcPr>
          <w:p w14:paraId="200ED1A8" w14:textId="77777777" w:rsidR="00433885" w:rsidRPr="00F20802" w:rsidRDefault="00433885" w:rsidP="00CB1360">
            <w:pPr>
              <w:snapToGrid w:val="0"/>
              <w:rPr>
                <w:rFonts w:ascii="Meiryo UI" w:eastAsia="Meiryo UI" w:hAnsi="Meiryo UI" w:cs="Meiryo UI"/>
              </w:rPr>
            </w:pPr>
          </w:p>
        </w:tc>
      </w:tr>
      <w:tr w:rsidR="00433885" w:rsidRPr="00F20802" w14:paraId="34CA5BA3" w14:textId="77777777" w:rsidTr="00F46F13">
        <w:trPr>
          <w:trHeight w:val="562"/>
          <w:jc w:val="center"/>
        </w:trPr>
        <w:tc>
          <w:tcPr>
            <w:tcW w:w="4248" w:type="dxa"/>
            <w:gridSpan w:val="2"/>
            <w:tcBorders>
              <w:top w:val="single" w:sz="4" w:space="0" w:color="auto"/>
              <w:bottom w:val="single" w:sz="4" w:space="0" w:color="auto"/>
            </w:tcBorders>
            <w:shd w:val="clear" w:color="auto" w:fill="E2EFD9"/>
            <w:vAlign w:val="center"/>
          </w:tcPr>
          <w:p w14:paraId="256D3F3B" w14:textId="77777777" w:rsidR="003154AE" w:rsidRPr="00F20802" w:rsidRDefault="00F46F13" w:rsidP="00A41FB2">
            <w:pPr>
              <w:snapToGrid w:val="0"/>
              <w:rPr>
                <w:rFonts w:ascii="Meiryo UI" w:eastAsia="Meiryo UI" w:hAnsi="Meiryo UI" w:cs="Meiryo UI"/>
                <w:color w:val="FF0000"/>
              </w:rPr>
            </w:pPr>
            <w:r>
              <w:rPr>
                <w:rFonts w:ascii="Meiryo UI" w:eastAsia="Meiryo UI" w:hAnsi="Meiryo UI" w:cs="Meiryo UI" w:hint="eastAsia"/>
              </w:rPr>
              <w:t>関連</w:t>
            </w:r>
            <w:r w:rsidR="00557417">
              <w:rPr>
                <w:rFonts w:ascii="Meiryo UI" w:eastAsia="Meiryo UI" w:hAnsi="Meiryo UI" w:cs="Meiryo UI" w:hint="eastAsia"/>
              </w:rPr>
              <w:t>サービス</w:t>
            </w:r>
            <w:r>
              <w:rPr>
                <w:rFonts w:ascii="Meiryo UI" w:eastAsia="Meiryo UI" w:hAnsi="Meiryo UI" w:cs="Meiryo UI" w:hint="eastAsia"/>
              </w:rPr>
              <w:t>紹介</w:t>
            </w:r>
            <w:r w:rsidR="00557417">
              <w:rPr>
                <w:rFonts w:ascii="Meiryo UI" w:eastAsia="Meiryo UI" w:hAnsi="Meiryo UI" w:cs="Meiryo UI" w:hint="eastAsia"/>
              </w:rPr>
              <w:t>URL</w:t>
            </w:r>
          </w:p>
        </w:tc>
        <w:tc>
          <w:tcPr>
            <w:tcW w:w="5293" w:type="dxa"/>
            <w:shd w:val="clear" w:color="auto" w:fill="auto"/>
            <w:vAlign w:val="center"/>
          </w:tcPr>
          <w:p w14:paraId="6B1F8F53" w14:textId="77777777" w:rsidR="00433885" w:rsidRPr="00557417" w:rsidRDefault="00433885" w:rsidP="00CB1360">
            <w:pPr>
              <w:snapToGrid w:val="0"/>
              <w:rPr>
                <w:rFonts w:ascii="Meiryo UI" w:eastAsia="Meiryo UI" w:hAnsi="Meiryo UI" w:cs="Meiryo UI"/>
              </w:rPr>
            </w:pPr>
          </w:p>
        </w:tc>
      </w:tr>
      <w:tr w:rsidR="00A41FB2" w:rsidRPr="00F20802" w14:paraId="1DB261FD" w14:textId="77777777" w:rsidTr="00F46F13">
        <w:trPr>
          <w:trHeight w:val="841"/>
          <w:jc w:val="center"/>
        </w:trPr>
        <w:tc>
          <w:tcPr>
            <w:tcW w:w="4248" w:type="dxa"/>
            <w:gridSpan w:val="2"/>
            <w:tcBorders>
              <w:top w:val="single" w:sz="4" w:space="0" w:color="auto"/>
              <w:bottom w:val="single" w:sz="4" w:space="0" w:color="auto"/>
            </w:tcBorders>
            <w:shd w:val="clear" w:color="auto" w:fill="E2EFD9"/>
            <w:vAlign w:val="center"/>
          </w:tcPr>
          <w:p w14:paraId="522A590D" w14:textId="77777777" w:rsidR="00F46F13" w:rsidRDefault="00A41FB2" w:rsidP="00F46F13">
            <w:pPr>
              <w:snapToGrid w:val="0"/>
              <w:rPr>
                <w:rFonts w:ascii="Meiryo UI" w:eastAsia="Meiryo UI" w:hAnsi="Meiryo UI" w:cs="Meiryo UI"/>
              </w:rPr>
            </w:pPr>
            <w:r>
              <w:rPr>
                <w:rFonts w:ascii="Meiryo UI" w:eastAsia="Meiryo UI" w:hAnsi="Meiryo UI" w:cs="Meiryo UI" w:hint="eastAsia"/>
              </w:rPr>
              <w:t>サービス概要</w:t>
            </w:r>
          </w:p>
          <w:p w14:paraId="3DA72396" w14:textId="77777777" w:rsidR="00A41FB2" w:rsidRDefault="00A41FB2" w:rsidP="00F46F13">
            <w:pPr>
              <w:snapToGrid w:val="0"/>
              <w:rPr>
                <w:rFonts w:ascii="Meiryo UI" w:eastAsia="Meiryo UI" w:hAnsi="Meiryo UI" w:cs="Meiryo UI"/>
              </w:rPr>
            </w:pPr>
            <w:r w:rsidRPr="00AB2735">
              <w:rPr>
                <w:rFonts w:ascii="Meiryo UI" w:eastAsia="Meiryo UI" w:hAnsi="Meiryo UI" w:cs="Meiryo UI" w:hint="eastAsia"/>
              </w:rPr>
              <w:t>※</w:t>
            </w:r>
            <w:r w:rsidRPr="00557417">
              <w:rPr>
                <w:rFonts w:ascii="Meiryo UI" w:eastAsia="Meiryo UI" w:hAnsi="Meiryo UI" w:cs="Meiryo UI" w:hint="eastAsia"/>
              </w:rPr>
              <w:t>ページに掲載す</w:t>
            </w:r>
            <w:r>
              <w:rPr>
                <w:rFonts w:ascii="Meiryo UI" w:eastAsia="Meiryo UI" w:hAnsi="Meiryo UI" w:cs="Meiryo UI" w:hint="eastAsia"/>
              </w:rPr>
              <w:t>るサービス概要を100文字以内程度でご記入ください。</w:t>
            </w:r>
          </w:p>
        </w:tc>
        <w:tc>
          <w:tcPr>
            <w:tcW w:w="5293" w:type="dxa"/>
            <w:shd w:val="clear" w:color="auto" w:fill="auto"/>
            <w:vAlign w:val="center"/>
          </w:tcPr>
          <w:p w14:paraId="500CFF7E" w14:textId="77777777" w:rsidR="00A41FB2" w:rsidRPr="00557417" w:rsidRDefault="00A41FB2" w:rsidP="00A41FB2">
            <w:pPr>
              <w:snapToGrid w:val="0"/>
              <w:rPr>
                <w:rFonts w:ascii="Meiryo UI" w:eastAsia="Meiryo UI" w:hAnsi="Meiryo UI" w:cs="Meiryo UI"/>
              </w:rPr>
            </w:pPr>
          </w:p>
        </w:tc>
      </w:tr>
    </w:tbl>
    <w:p w14:paraId="5F65D8E3" w14:textId="2E711D5B" w:rsidR="0080745C" w:rsidRDefault="00865B5C" w:rsidP="002820EA">
      <w:pPr>
        <w:snapToGrid w:val="0"/>
        <w:ind w:firstLineChars="300" w:firstLine="630"/>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7728" behindDoc="0" locked="0" layoutInCell="1" allowOverlap="1" wp14:anchorId="1430C091" wp14:editId="1EA1561B">
                <wp:simplePos x="0" y="0"/>
                <wp:positionH relativeFrom="column">
                  <wp:posOffset>213360</wp:posOffset>
                </wp:positionH>
                <wp:positionV relativeFrom="paragraph">
                  <wp:posOffset>64135</wp:posOffset>
                </wp:positionV>
                <wp:extent cx="152400" cy="121920"/>
                <wp:effectExtent l="13335" t="11430"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rect">
                          <a:avLst/>
                        </a:prstGeom>
                        <a:solidFill>
                          <a:srgbClr val="C5E0B3"/>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8A523" id="Rectangle 2" o:spid="_x0000_s1026" style="position:absolute;left:0;text-align:left;margin-left:16.8pt;margin-top:5.05pt;width:12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" fillcolor="#c5e0b3">
                <v:textbox inset="5.85pt,.7pt,5.85pt,.7pt"/>
              </v:rect>
            </w:pict>
          </mc:Fallback>
        </mc:AlternateContent>
      </w:r>
      <w:r w:rsidR="002820EA" w:rsidRPr="00C47F4D">
        <w:rPr>
          <w:rFonts w:ascii="Meiryo UI" w:eastAsia="Meiryo UI" w:hAnsi="Meiryo UI" w:cs="Meiryo UI" w:hint="eastAsia"/>
        </w:rPr>
        <w:t>公開予定項目</w:t>
      </w:r>
    </w:p>
    <w:p w14:paraId="613E5C39" w14:textId="77777777" w:rsidR="002820EA" w:rsidRDefault="002820EA" w:rsidP="00CB1360">
      <w:pPr>
        <w:snapToGrid w:val="0"/>
        <w:rPr>
          <w:rFonts w:ascii="Meiryo UI" w:eastAsia="Meiryo UI" w:hAnsi="Meiryo UI" w:cs="Meiryo UI"/>
        </w:rPr>
      </w:pPr>
    </w:p>
    <w:p w14:paraId="3064D5CB" w14:textId="77777777" w:rsidR="00BD558F" w:rsidRDefault="00346FC0" w:rsidP="00070FF5">
      <w:pPr>
        <w:numPr>
          <w:ilvl w:val="1"/>
          <w:numId w:val="5"/>
        </w:numPr>
        <w:snapToGrid w:val="0"/>
        <w:rPr>
          <w:rFonts w:ascii="Meiryo UI" w:eastAsia="Meiryo UI" w:hAnsi="Meiryo UI" w:cs="Meiryo UI"/>
        </w:rPr>
      </w:pPr>
      <w:r>
        <w:rPr>
          <w:rFonts w:ascii="Meiryo UI" w:eastAsia="Meiryo UI" w:hAnsi="Meiryo UI" w:cs="Meiryo UI" w:hint="eastAsia"/>
        </w:rPr>
        <w:t>次ページに続く</w:t>
      </w:r>
    </w:p>
    <w:p w14:paraId="276A937B" w14:textId="2C852290" w:rsidR="00BD558F" w:rsidRPr="00E12425" w:rsidRDefault="00F46F13" w:rsidP="00BD558F">
      <w:pPr>
        <w:widowControl/>
        <w:spacing w:line="400" w:lineRule="exact"/>
        <w:ind w:leftChars="67" w:left="141" w:firstLineChars="58" w:firstLine="122"/>
        <w:jc w:val="left"/>
        <w:rPr>
          <w:rFonts w:ascii="メイリオ" w:eastAsia="メイリオ" w:hAnsi="メイリオ" w:cs="Yu Gothic"/>
          <w:szCs w:val="21"/>
        </w:rPr>
      </w:pPr>
      <w:r>
        <w:rPr>
          <w:rFonts w:ascii="メイリオ" w:eastAsia="メイリオ" w:hAnsi="メイリオ" w:cs="Yu Gothic"/>
          <w:szCs w:val="21"/>
        </w:rPr>
        <w:br w:type="page"/>
      </w:r>
      <w:r w:rsidR="00E12425" w:rsidRPr="00E12425">
        <w:rPr>
          <w:rFonts w:ascii="メイリオ" w:eastAsia="メイリオ" w:hAnsi="メイリオ" w:cs="Yu Gothic" w:hint="eastAsia"/>
          <w:szCs w:val="21"/>
        </w:rPr>
        <w:lastRenderedPageBreak/>
        <w:t>提出書類（必須）：下記の表を参考に、</w:t>
      </w:r>
      <w:r w:rsidR="00716B5C">
        <w:rPr>
          <w:rFonts w:ascii="メイリオ" w:eastAsia="メイリオ" w:hAnsi="メイリオ" w:cs="Yu Gothic" w:hint="eastAsia"/>
          <w:szCs w:val="21"/>
        </w:rPr>
        <w:t>登録前年度に設置した充電基数の実績および</w:t>
      </w:r>
      <w:r w:rsidR="00BD558F" w:rsidRPr="00E12425">
        <w:rPr>
          <w:rFonts w:ascii="メイリオ" w:eastAsia="メイリオ" w:hAnsi="メイリオ" w:cs="Yu Gothic" w:hint="eastAsia"/>
          <w:szCs w:val="21"/>
        </w:rPr>
        <w:t>登録年度を含めた直近3年度の充電器設置見込み/サービス提供を通じて設置する充電基数の見込み</w:t>
      </w:r>
      <w:r w:rsidR="00E12425" w:rsidRPr="00E12425">
        <w:rPr>
          <w:rFonts w:ascii="メイリオ" w:eastAsia="メイリオ" w:hAnsi="メイリオ" w:cs="Yu Gothic" w:hint="eastAsia"/>
          <w:szCs w:val="21"/>
        </w:rPr>
        <w:t>についてご提出をお願いします。</w:t>
      </w:r>
      <w:r w:rsidR="00523F4D">
        <w:rPr>
          <w:rFonts w:ascii="メイリオ" w:eastAsia="メイリオ" w:hAnsi="メイリオ" w:cs="Yu Gothic" w:hint="eastAsia"/>
          <w:szCs w:val="21"/>
        </w:rPr>
        <w:t>なお、本情報につきましては公表されるものではございません。</w:t>
      </w:r>
    </w:p>
    <w:p w14:paraId="3EA89B24" w14:textId="77777777" w:rsidR="00BD558F" w:rsidRPr="00E12425" w:rsidRDefault="00BD558F" w:rsidP="00BD558F">
      <w:pPr>
        <w:widowControl/>
        <w:spacing w:line="400" w:lineRule="exact"/>
        <w:jc w:val="left"/>
        <w:rPr>
          <w:rFonts w:ascii="メイリオ" w:eastAsia="メイリオ" w:hAnsi="メイリオ" w:cs="Yu Gothic"/>
          <w:sz w:val="24"/>
          <w:szCs w:val="24"/>
        </w:rPr>
      </w:pPr>
      <w:r w:rsidRPr="00E12425">
        <w:rPr>
          <w:rFonts w:ascii="メイリオ" w:eastAsia="メイリオ" w:hAnsi="メイリオ" w:cs="Yu Gothic" w:hint="eastAsia"/>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953"/>
        <w:gridCol w:w="953"/>
        <w:gridCol w:w="818"/>
        <w:gridCol w:w="827"/>
        <w:gridCol w:w="822"/>
        <w:gridCol w:w="953"/>
        <w:gridCol w:w="953"/>
        <w:gridCol w:w="953"/>
      </w:tblGrid>
      <w:tr w:rsidR="00BD558F" w14:paraId="0970E921" w14:textId="77777777" w:rsidTr="00247D0F">
        <w:tc>
          <w:tcPr>
            <w:tcW w:w="1742" w:type="dxa"/>
            <w:vMerge w:val="restart"/>
            <w:shd w:val="clear" w:color="auto" w:fill="auto"/>
          </w:tcPr>
          <w:p w14:paraId="65549C87" w14:textId="77777777" w:rsidR="00BD558F" w:rsidRPr="00247D0F" w:rsidRDefault="00BD558F" w:rsidP="00247D0F">
            <w:pPr>
              <w:widowControl/>
              <w:spacing w:line="400" w:lineRule="exact"/>
              <w:jc w:val="left"/>
              <w:rPr>
                <w:rFonts w:ascii="游ゴシック Medium" w:eastAsia="游ゴシック Medium" w:hAnsi="游ゴシック Medium" w:cs="Yu Gothic"/>
                <w:sz w:val="24"/>
                <w:szCs w:val="24"/>
              </w:rPr>
            </w:pPr>
          </w:p>
        </w:tc>
        <w:tc>
          <w:tcPr>
            <w:tcW w:w="1906" w:type="dxa"/>
            <w:gridSpan w:val="2"/>
            <w:shd w:val="clear" w:color="auto" w:fill="auto"/>
          </w:tcPr>
          <w:p w14:paraId="7A05C8D2" w14:textId="0CF6D3DE" w:rsidR="00BD558F" w:rsidRPr="00247D0F" w:rsidRDefault="00BD558F" w:rsidP="00247D0F">
            <w:pPr>
              <w:widowControl/>
              <w:spacing w:line="320" w:lineRule="exact"/>
              <w:jc w:val="center"/>
              <w:rPr>
                <w:rFonts w:ascii="游ゴシック Medium" w:eastAsia="游ゴシック Medium" w:hAnsi="游ゴシック Medium" w:cs="Yu Gothic"/>
                <w:b/>
                <w:bCs/>
                <w:sz w:val="22"/>
              </w:rPr>
            </w:pPr>
            <w:r w:rsidRPr="00247D0F">
              <w:rPr>
                <w:rFonts w:ascii="游ゴシック Medium" w:eastAsia="游ゴシック Medium" w:hAnsi="游ゴシック Medium" w:cs="Yu Gothic" w:hint="eastAsia"/>
                <w:b/>
                <w:bCs/>
                <w:sz w:val="22"/>
              </w:rPr>
              <w:t>2021年</w:t>
            </w:r>
            <w:r w:rsidR="00716B5C">
              <w:rPr>
                <w:rFonts w:ascii="游ゴシック Medium" w:eastAsia="游ゴシック Medium" w:hAnsi="游ゴシック Medium" w:cs="Yu Gothic" w:hint="eastAsia"/>
                <w:b/>
                <w:bCs/>
                <w:sz w:val="22"/>
              </w:rPr>
              <w:t>度</w:t>
            </w:r>
          </w:p>
          <w:p w14:paraId="4AF62211" w14:textId="77777777" w:rsidR="00BD558F" w:rsidRPr="00247D0F" w:rsidRDefault="00BD558F" w:rsidP="00247D0F">
            <w:pPr>
              <w:widowControl/>
              <w:spacing w:line="320" w:lineRule="exact"/>
              <w:jc w:val="center"/>
              <w:rPr>
                <w:rFonts w:ascii="游ゴシック Medium" w:eastAsia="游ゴシック Medium" w:hAnsi="游ゴシック Medium" w:cs="Yu Gothic"/>
                <w:sz w:val="22"/>
              </w:rPr>
            </w:pPr>
            <w:r w:rsidRPr="00247D0F">
              <w:rPr>
                <w:rFonts w:ascii="游ゴシック Medium" w:eastAsia="游ゴシック Medium" w:hAnsi="游ゴシック Medium" w:cs="Yu Gothic" w:hint="eastAsia"/>
                <w:sz w:val="20"/>
                <w:szCs w:val="20"/>
              </w:rPr>
              <w:t>（実績）</w:t>
            </w:r>
          </w:p>
        </w:tc>
        <w:tc>
          <w:tcPr>
            <w:tcW w:w="1645" w:type="dxa"/>
            <w:gridSpan w:val="2"/>
            <w:shd w:val="clear" w:color="auto" w:fill="auto"/>
          </w:tcPr>
          <w:p w14:paraId="5F85B0BA" w14:textId="6777D573" w:rsidR="00BD558F" w:rsidRPr="00247D0F" w:rsidRDefault="00BD558F" w:rsidP="00247D0F">
            <w:pPr>
              <w:widowControl/>
              <w:spacing w:line="320" w:lineRule="exact"/>
              <w:jc w:val="center"/>
              <w:rPr>
                <w:rFonts w:ascii="游ゴシック Medium" w:eastAsia="游ゴシック Medium" w:hAnsi="游ゴシック Medium" w:cs="Yu Gothic"/>
                <w:b/>
                <w:bCs/>
                <w:sz w:val="22"/>
              </w:rPr>
            </w:pPr>
            <w:r w:rsidRPr="00247D0F">
              <w:rPr>
                <w:rFonts w:ascii="游ゴシック Medium" w:eastAsia="游ゴシック Medium" w:hAnsi="游ゴシック Medium" w:cs="Yu Gothic" w:hint="eastAsia"/>
                <w:b/>
                <w:bCs/>
                <w:sz w:val="22"/>
              </w:rPr>
              <w:t>2022年</w:t>
            </w:r>
            <w:r w:rsidR="00716B5C">
              <w:rPr>
                <w:rFonts w:ascii="游ゴシック Medium" w:eastAsia="游ゴシック Medium" w:hAnsi="游ゴシック Medium" w:cs="Yu Gothic" w:hint="eastAsia"/>
                <w:b/>
                <w:bCs/>
                <w:sz w:val="22"/>
              </w:rPr>
              <w:t>度</w:t>
            </w:r>
          </w:p>
          <w:p w14:paraId="26D9C582" w14:textId="77777777" w:rsidR="00BD558F" w:rsidRPr="00247D0F" w:rsidRDefault="00BD558F" w:rsidP="00247D0F">
            <w:pPr>
              <w:widowControl/>
              <w:spacing w:line="320" w:lineRule="exact"/>
              <w:jc w:val="center"/>
              <w:rPr>
                <w:rFonts w:ascii="游ゴシック Medium" w:eastAsia="游ゴシック Medium" w:hAnsi="游ゴシック Medium" w:cs="Yu Gothic"/>
                <w:sz w:val="22"/>
              </w:rPr>
            </w:pPr>
            <w:r w:rsidRPr="00247D0F">
              <w:rPr>
                <w:rFonts w:ascii="游ゴシック Medium" w:eastAsia="游ゴシック Medium" w:hAnsi="游ゴシック Medium" w:cs="Yu Gothic" w:hint="eastAsia"/>
                <w:sz w:val="20"/>
                <w:szCs w:val="20"/>
              </w:rPr>
              <w:t>（見込み）</w:t>
            </w:r>
          </w:p>
        </w:tc>
        <w:tc>
          <w:tcPr>
            <w:tcW w:w="1775" w:type="dxa"/>
            <w:gridSpan w:val="2"/>
            <w:shd w:val="clear" w:color="auto" w:fill="auto"/>
          </w:tcPr>
          <w:p w14:paraId="0B7AE253" w14:textId="02108AF7" w:rsidR="00BD558F" w:rsidRPr="00247D0F" w:rsidRDefault="00BD558F" w:rsidP="00247D0F">
            <w:pPr>
              <w:widowControl/>
              <w:spacing w:line="320" w:lineRule="exact"/>
              <w:jc w:val="center"/>
              <w:rPr>
                <w:rFonts w:ascii="游ゴシック Medium" w:eastAsia="游ゴシック Medium" w:hAnsi="游ゴシック Medium" w:cs="Yu Gothic"/>
                <w:b/>
                <w:bCs/>
                <w:sz w:val="22"/>
              </w:rPr>
            </w:pPr>
            <w:r w:rsidRPr="00247D0F">
              <w:rPr>
                <w:rFonts w:ascii="游ゴシック Medium" w:eastAsia="游ゴシック Medium" w:hAnsi="游ゴシック Medium" w:cs="Yu Gothic" w:hint="eastAsia"/>
                <w:b/>
                <w:bCs/>
                <w:sz w:val="22"/>
              </w:rPr>
              <w:t>2023年</w:t>
            </w:r>
            <w:r w:rsidR="00716B5C">
              <w:rPr>
                <w:rFonts w:ascii="游ゴシック Medium" w:eastAsia="游ゴシック Medium" w:hAnsi="游ゴシック Medium" w:cs="Yu Gothic" w:hint="eastAsia"/>
                <w:b/>
                <w:bCs/>
                <w:sz w:val="22"/>
              </w:rPr>
              <w:t>度</w:t>
            </w:r>
          </w:p>
          <w:p w14:paraId="04493251" w14:textId="77777777" w:rsidR="00BD558F" w:rsidRPr="00247D0F" w:rsidRDefault="00BD558F" w:rsidP="00247D0F">
            <w:pPr>
              <w:widowControl/>
              <w:spacing w:line="320" w:lineRule="exact"/>
              <w:jc w:val="center"/>
              <w:rPr>
                <w:rFonts w:ascii="游ゴシック Medium" w:eastAsia="游ゴシック Medium" w:hAnsi="游ゴシック Medium" w:cs="Yu Gothic"/>
                <w:sz w:val="22"/>
              </w:rPr>
            </w:pPr>
            <w:r w:rsidRPr="00247D0F">
              <w:rPr>
                <w:rFonts w:ascii="游ゴシック Medium" w:eastAsia="游ゴシック Medium" w:hAnsi="游ゴシック Medium" w:cs="Yu Gothic" w:hint="eastAsia"/>
                <w:sz w:val="20"/>
                <w:szCs w:val="20"/>
              </w:rPr>
              <w:t>（見込み）</w:t>
            </w:r>
          </w:p>
        </w:tc>
        <w:tc>
          <w:tcPr>
            <w:tcW w:w="1906" w:type="dxa"/>
            <w:gridSpan w:val="2"/>
            <w:shd w:val="clear" w:color="auto" w:fill="auto"/>
          </w:tcPr>
          <w:p w14:paraId="071C0EB1" w14:textId="43164D72" w:rsidR="00BD558F" w:rsidRPr="00247D0F" w:rsidRDefault="00BD558F" w:rsidP="00247D0F">
            <w:pPr>
              <w:widowControl/>
              <w:spacing w:line="320" w:lineRule="exact"/>
              <w:jc w:val="center"/>
              <w:rPr>
                <w:rFonts w:ascii="游ゴシック Medium" w:eastAsia="游ゴシック Medium" w:hAnsi="游ゴシック Medium" w:cs="Yu Gothic"/>
                <w:b/>
                <w:bCs/>
                <w:sz w:val="22"/>
              </w:rPr>
            </w:pPr>
            <w:r w:rsidRPr="00247D0F">
              <w:rPr>
                <w:rFonts w:ascii="游ゴシック Medium" w:eastAsia="游ゴシック Medium" w:hAnsi="游ゴシック Medium" w:cs="Yu Gothic" w:hint="eastAsia"/>
                <w:b/>
                <w:bCs/>
                <w:sz w:val="22"/>
              </w:rPr>
              <w:t>2024年</w:t>
            </w:r>
            <w:r w:rsidR="00716B5C">
              <w:rPr>
                <w:rFonts w:ascii="游ゴシック Medium" w:eastAsia="游ゴシック Medium" w:hAnsi="游ゴシック Medium" w:cs="Yu Gothic" w:hint="eastAsia"/>
                <w:b/>
                <w:bCs/>
                <w:sz w:val="22"/>
              </w:rPr>
              <w:t>度</w:t>
            </w:r>
          </w:p>
          <w:p w14:paraId="5A6C57CB" w14:textId="77777777" w:rsidR="00BD558F" w:rsidRPr="00247D0F" w:rsidRDefault="00BD558F" w:rsidP="00247D0F">
            <w:pPr>
              <w:widowControl/>
              <w:spacing w:line="320" w:lineRule="exact"/>
              <w:jc w:val="center"/>
              <w:rPr>
                <w:rFonts w:ascii="游ゴシック Medium" w:eastAsia="游ゴシック Medium" w:hAnsi="游ゴシック Medium" w:cs="Yu Gothic"/>
                <w:sz w:val="22"/>
              </w:rPr>
            </w:pPr>
            <w:r w:rsidRPr="00247D0F">
              <w:rPr>
                <w:rFonts w:ascii="游ゴシック Medium" w:eastAsia="游ゴシック Medium" w:hAnsi="游ゴシック Medium" w:cs="Yu Gothic" w:hint="eastAsia"/>
                <w:sz w:val="20"/>
                <w:szCs w:val="20"/>
              </w:rPr>
              <w:t>（見込み）</w:t>
            </w:r>
          </w:p>
        </w:tc>
      </w:tr>
      <w:tr w:rsidR="00BD558F" w14:paraId="6C57BD43" w14:textId="77777777" w:rsidTr="00247D0F">
        <w:tc>
          <w:tcPr>
            <w:tcW w:w="1742" w:type="dxa"/>
            <w:vMerge/>
            <w:shd w:val="clear" w:color="auto" w:fill="auto"/>
          </w:tcPr>
          <w:p w14:paraId="4BAC5D6C" w14:textId="77777777" w:rsidR="00BD558F" w:rsidRPr="00247D0F" w:rsidRDefault="00BD558F" w:rsidP="00247D0F">
            <w:pPr>
              <w:widowControl/>
              <w:spacing w:line="400" w:lineRule="exact"/>
              <w:jc w:val="left"/>
              <w:rPr>
                <w:rFonts w:ascii="游ゴシック Medium" w:eastAsia="游ゴシック Medium" w:hAnsi="游ゴシック Medium" w:cs="Yu Gothic"/>
                <w:sz w:val="24"/>
                <w:szCs w:val="24"/>
              </w:rPr>
            </w:pPr>
          </w:p>
        </w:tc>
        <w:tc>
          <w:tcPr>
            <w:tcW w:w="953" w:type="dxa"/>
            <w:shd w:val="clear" w:color="auto" w:fill="auto"/>
          </w:tcPr>
          <w:p w14:paraId="2E88C82F" w14:textId="77777777" w:rsidR="00BD558F" w:rsidRPr="00247D0F" w:rsidRDefault="00BD558F" w:rsidP="00247D0F">
            <w:pPr>
              <w:widowControl/>
              <w:spacing w:line="400" w:lineRule="exact"/>
              <w:jc w:val="center"/>
              <w:rPr>
                <w:rFonts w:ascii="游ゴシック Medium" w:eastAsia="游ゴシック Medium" w:hAnsi="游ゴシック Medium" w:cs="Yu Gothic"/>
                <w:szCs w:val="21"/>
              </w:rPr>
            </w:pPr>
            <w:r w:rsidRPr="00247D0F">
              <w:rPr>
                <w:rFonts w:ascii="游ゴシック Medium" w:eastAsia="游ゴシック Medium" w:hAnsi="游ゴシック Medium" w:cs="Yu Gothic" w:hint="eastAsia"/>
                <w:szCs w:val="21"/>
              </w:rPr>
              <w:t>件数</w:t>
            </w:r>
          </w:p>
        </w:tc>
        <w:tc>
          <w:tcPr>
            <w:tcW w:w="953" w:type="dxa"/>
            <w:shd w:val="clear" w:color="auto" w:fill="auto"/>
          </w:tcPr>
          <w:p w14:paraId="507485A5" w14:textId="77777777" w:rsidR="00BD558F" w:rsidRPr="00247D0F" w:rsidRDefault="00BD558F" w:rsidP="00247D0F">
            <w:pPr>
              <w:widowControl/>
              <w:spacing w:line="400" w:lineRule="exact"/>
              <w:jc w:val="center"/>
              <w:rPr>
                <w:rFonts w:ascii="游ゴシック Medium" w:eastAsia="游ゴシック Medium" w:hAnsi="游ゴシック Medium" w:cs="Yu Gothic"/>
                <w:szCs w:val="21"/>
              </w:rPr>
            </w:pPr>
            <w:r w:rsidRPr="00247D0F">
              <w:rPr>
                <w:rFonts w:ascii="游ゴシック Medium" w:eastAsia="游ゴシック Medium" w:hAnsi="游ゴシック Medium" w:cs="Yu Gothic" w:hint="eastAsia"/>
                <w:szCs w:val="21"/>
              </w:rPr>
              <w:t>基数</w:t>
            </w:r>
          </w:p>
        </w:tc>
        <w:tc>
          <w:tcPr>
            <w:tcW w:w="818" w:type="dxa"/>
            <w:shd w:val="clear" w:color="auto" w:fill="auto"/>
          </w:tcPr>
          <w:p w14:paraId="2137EB3A" w14:textId="77777777" w:rsidR="00BD558F" w:rsidRPr="00247D0F" w:rsidRDefault="00BD558F" w:rsidP="00247D0F">
            <w:pPr>
              <w:widowControl/>
              <w:spacing w:line="400" w:lineRule="exact"/>
              <w:jc w:val="center"/>
              <w:rPr>
                <w:rFonts w:ascii="游ゴシック Medium" w:eastAsia="游ゴシック Medium" w:hAnsi="游ゴシック Medium" w:cs="Yu Gothic"/>
                <w:szCs w:val="21"/>
              </w:rPr>
            </w:pPr>
            <w:r w:rsidRPr="00247D0F">
              <w:rPr>
                <w:rFonts w:ascii="游ゴシック Medium" w:eastAsia="游ゴシック Medium" w:hAnsi="游ゴシック Medium" w:cs="Yu Gothic" w:hint="eastAsia"/>
                <w:szCs w:val="21"/>
              </w:rPr>
              <w:t>件数</w:t>
            </w:r>
          </w:p>
        </w:tc>
        <w:tc>
          <w:tcPr>
            <w:tcW w:w="827" w:type="dxa"/>
            <w:shd w:val="clear" w:color="auto" w:fill="auto"/>
          </w:tcPr>
          <w:p w14:paraId="7947D334" w14:textId="77777777" w:rsidR="00BD558F" w:rsidRPr="00247D0F" w:rsidRDefault="00BD558F" w:rsidP="00247D0F">
            <w:pPr>
              <w:widowControl/>
              <w:spacing w:line="400" w:lineRule="exact"/>
              <w:jc w:val="center"/>
              <w:rPr>
                <w:rFonts w:ascii="游ゴシック Medium" w:eastAsia="游ゴシック Medium" w:hAnsi="游ゴシック Medium" w:cs="Yu Gothic"/>
                <w:szCs w:val="21"/>
              </w:rPr>
            </w:pPr>
            <w:r w:rsidRPr="00247D0F">
              <w:rPr>
                <w:rFonts w:ascii="游ゴシック Medium" w:eastAsia="游ゴシック Medium" w:hAnsi="游ゴシック Medium" w:cs="Yu Gothic" w:hint="eastAsia"/>
                <w:szCs w:val="21"/>
              </w:rPr>
              <w:t>基数</w:t>
            </w:r>
          </w:p>
        </w:tc>
        <w:tc>
          <w:tcPr>
            <w:tcW w:w="822" w:type="dxa"/>
            <w:shd w:val="clear" w:color="auto" w:fill="auto"/>
          </w:tcPr>
          <w:p w14:paraId="537E6880" w14:textId="77777777" w:rsidR="00BD558F" w:rsidRPr="00247D0F" w:rsidRDefault="00BD558F" w:rsidP="00247D0F">
            <w:pPr>
              <w:widowControl/>
              <w:spacing w:line="400" w:lineRule="exact"/>
              <w:jc w:val="center"/>
              <w:rPr>
                <w:rFonts w:ascii="游ゴシック Medium" w:eastAsia="游ゴシック Medium" w:hAnsi="游ゴシック Medium" w:cs="Yu Gothic"/>
                <w:szCs w:val="21"/>
              </w:rPr>
            </w:pPr>
            <w:r w:rsidRPr="00247D0F">
              <w:rPr>
                <w:rFonts w:ascii="游ゴシック Medium" w:eastAsia="游ゴシック Medium" w:hAnsi="游ゴシック Medium" w:cs="Yu Gothic" w:hint="eastAsia"/>
                <w:szCs w:val="21"/>
              </w:rPr>
              <w:t>件数</w:t>
            </w:r>
          </w:p>
        </w:tc>
        <w:tc>
          <w:tcPr>
            <w:tcW w:w="953" w:type="dxa"/>
            <w:shd w:val="clear" w:color="auto" w:fill="auto"/>
          </w:tcPr>
          <w:p w14:paraId="337BE505" w14:textId="77777777" w:rsidR="00BD558F" w:rsidRPr="00247D0F" w:rsidRDefault="00BD558F" w:rsidP="00247D0F">
            <w:pPr>
              <w:widowControl/>
              <w:spacing w:line="400" w:lineRule="exact"/>
              <w:jc w:val="center"/>
              <w:rPr>
                <w:rFonts w:ascii="游ゴシック Medium" w:eastAsia="游ゴシック Medium" w:hAnsi="游ゴシック Medium" w:cs="Yu Gothic"/>
                <w:szCs w:val="21"/>
              </w:rPr>
            </w:pPr>
            <w:r w:rsidRPr="00247D0F">
              <w:rPr>
                <w:rFonts w:ascii="游ゴシック Medium" w:eastAsia="游ゴシック Medium" w:hAnsi="游ゴシック Medium" w:cs="Yu Gothic" w:hint="eastAsia"/>
                <w:szCs w:val="21"/>
              </w:rPr>
              <w:t>基数</w:t>
            </w:r>
          </w:p>
        </w:tc>
        <w:tc>
          <w:tcPr>
            <w:tcW w:w="953" w:type="dxa"/>
            <w:shd w:val="clear" w:color="auto" w:fill="auto"/>
          </w:tcPr>
          <w:p w14:paraId="330DC796" w14:textId="77777777" w:rsidR="00BD558F" w:rsidRPr="00247D0F" w:rsidRDefault="00BD558F" w:rsidP="00247D0F">
            <w:pPr>
              <w:widowControl/>
              <w:spacing w:line="400" w:lineRule="exact"/>
              <w:jc w:val="center"/>
              <w:rPr>
                <w:rFonts w:ascii="游ゴシック Medium" w:eastAsia="游ゴシック Medium" w:hAnsi="游ゴシック Medium" w:cs="Yu Gothic"/>
                <w:szCs w:val="21"/>
              </w:rPr>
            </w:pPr>
            <w:r w:rsidRPr="00247D0F">
              <w:rPr>
                <w:rFonts w:ascii="游ゴシック Medium" w:eastAsia="游ゴシック Medium" w:hAnsi="游ゴシック Medium" w:cs="Yu Gothic" w:hint="eastAsia"/>
                <w:szCs w:val="21"/>
              </w:rPr>
              <w:t>件数</w:t>
            </w:r>
          </w:p>
        </w:tc>
        <w:tc>
          <w:tcPr>
            <w:tcW w:w="953" w:type="dxa"/>
            <w:shd w:val="clear" w:color="auto" w:fill="auto"/>
          </w:tcPr>
          <w:p w14:paraId="32AE8602" w14:textId="77777777" w:rsidR="00BD558F" w:rsidRPr="00247D0F" w:rsidRDefault="00BD558F" w:rsidP="00247D0F">
            <w:pPr>
              <w:widowControl/>
              <w:spacing w:line="400" w:lineRule="exact"/>
              <w:jc w:val="center"/>
              <w:rPr>
                <w:rFonts w:ascii="游ゴシック Medium" w:eastAsia="游ゴシック Medium" w:hAnsi="游ゴシック Medium" w:cs="Yu Gothic"/>
                <w:szCs w:val="21"/>
              </w:rPr>
            </w:pPr>
            <w:r w:rsidRPr="00247D0F">
              <w:rPr>
                <w:rFonts w:ascii="游ゴシック Medium" w:eastAsia="游ゴシック Medium" w:hAnsi="游ゴシック Medium" w:cs="Yu Gothic" w:hint="eastAsia"/>
                <w:szCs w:val="21"/>
              </w:rPr>
              <w:t>基数</w:t>
            </w:r>
          </w:p>
        </w:tc>
      </w:tr>
      <w:tr w:rsidR="00BD558F" w14:paraId="0A163BB2" w14:textId="77777777" w:rsidTr="00247D0F">
        <w:tc>
          <w:tcPr>
            <w:tcW w:w="1742" w:type="dxa"/>
            <w:shd w:val="clear" w:color="auto" w:fill="auto"/>
          </w:tcPr>
          <w:p w14:paraId="7D049891"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急速充電</w:t>
            </w:r>
          </w:p>
        </w:tc>
        <w:tc>
          <w:tcPr>
            <w:tcW w:w="953" w:type="dxa"/>
            <w:shd w:val="clear" w:color="auto" w:fill="auto"/>
          </w:tcPr>
          <w:p w14:paraId="6B7959AD" w14:textId="0F79DAFF" w:rsidR="00BD4A3A" w:rsidRDefault="00BD4A3A" w:rsidP="00247D0F">
            <w:pPr>
              <w:widowControl/>
              <w:spacing w:line="400" w:lineRule="exac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（例）</w:t>
            </w:r>
          </w:p>
          <w:p w14:paraId="345DDBCD" w14:textId="2B4E8422" w:rsidR="00BD558F" w:rsidRPr="00247D0F" w:rsidRDefault="004137F3" w:rsidP="00247D0F">
            <w:pPr>
              <w:widowControl/>
              <w:spacing w:line="400" w:lineRule="exac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5</w:t>
            </w:r>
            <w:r w:rsidR="00BD4A3A">
              <w:rPr>
                <w:rFonts w:ascii="游ゴシック Medium" w:eastAsia="游ゴシック Medium" w:hAnsi="游ゴシック Medium" w:cs="Yu Gothic" w:hint="eastAsia"/>
                <w:sz w:val="20"/>
                <w:szCs w:val="20"/>
              </w:rPr>
              <w:t>0</w:t>
            </w:r>
            <w:r w:rsidR="00BD558F" w:rsidRPr="00247D0F">
              <w:rPr>
                <w:rFonts w:ascii="游ゴシック Medium" w:eastAsia="游ゴシック Medium" w:hAnsi="游ゴシック Medium" w:cs="Yu Gothic"/>
                <w:sz w:val="20"/>
                <w:szCs w:val="20"/>
              </w:rPr>
              <w:t>kW</w:t>
            </w:r>
          </w:p>
          <w:p w14:paraId="032CF068" w14:textId="7E2FDAB9" w:rsidR="00BD558F" w:rsidRDefault="00BD4A3A" w:rsidP="00247D0F">
            <w:pPr>
              <w:widowControl/>
              <w:spacing w:line="400" w:lineRule="exac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10</w:t>
            </w:r>
            <w:r w:rsidR="00BD558F" w:rsidRPr="00247D0F">
              <w:rPr>
                <w:rFonts w:ascii="游ゴシック Medium" w:eastAsia="游ゴシック Medium" w:hAnsi="游ゴシック Medium" w:cs="Yu Gothic" w:hint="eastAsia"/>
                <w:sz w:val="20"/>
                <w:szCs w:val="20"/>
              </w:rPr>
              <w:t>件</w:t>
            </w:r>
          </w:p>
          <w:p w14:paraId="4F8A8A33" w14:textId="0CE6EB43" w:rsidR="00BD4A3A" w:rsidRDefault="004137F3" w:rsidP="00247D0F">
            <w:pPr>
              <w:widowControl/>
              <w:spacing w:line="400" w:lineRule="exac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9</w:t>
            </w:r>
            <w:r w:rsidR="00BD4A3A">
              <w:rPr>
                <w:rFonts w:ascii="游ゴシック Medium" w:eastAsia="游ゴシック Medium" w:hAnsi="游ゴシック Medium" w:cs="Yu Gothic" w:hint="eastAsia"/>
                <w:sz w:val="20"/>
                <w:szCs w:val="20"/>
              </w:rPr>
              <w:t>0k</w:t>
            </w:r>
            <w:r w:rsidR="00BD4A3A">
              <w:rPr>
                <w:rFonts w:ascii="游ゴシック Medium" w:eastAsia="游ゴシック Medium" w:hAnsi="游ゴシック Medium" w:cs="Yu Gothic"/>
                <w:sz w:val="20"/>
                <w:szCs w:val="20"/>
              </w:rPr>
              <w:t>W</w:t>
            </w:r>
          </w:p>
          <w:p w14:paraId="0FC61B52" w14:textId="774C729C" w:rsidR="00BD4A3A" w:rsidRPr="00247D0F" w:rsidRDefault="00BD4A3A" w:rsidP="00247D0F">
            <w:pPr>
              <w:widowControl/>
              <w:spacing w:line="400" w:lineRule="exac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20件</w:t>
            </w:r>
          </w:p>
        </w:tc>
        <w:tc>
          <w:tcPr>
            <w:tcW w:w="953" w:type="dxa"/>
            <w:shd w:val="clear" w:color="auto" w:fill="auto"/>
          </w:tcPr>
          <w:p w14:paraId="603CE660" w14:textId="0DDFD0DE" w:rsidR="00BD4A3A" w:rsidRDefault="00BD4A3A" w:rsidP="00247D0F">
            <w:pPr>
              <w:widowControl/>
              <w:spacing w:line="400" w:lineRule="exact"/>
              <w:jc w:val="lef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（例）</w:t>
            </w:r>
          </w:p>
          <w:p w14:paraId="1B8F5738" w14:textId="59D2A623" w:rsidR="00BD558F" w:rsidRDefault="004137F3" w:rsidP="00247D0F">
            <w:pPr>
              <w:widowControl/>
              <w:spacing w:line="400" w:lineRule="exact"/>
              <w:jc w:val="lef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5</w:t>
            </w:r>
            <w:r w:rsidR="00BD4A3A">
              <w:rPr>
                <w:rFonts w:ascii="游ゴシック Medium" w:eastAsia="游ゴシック Medium" w:hAnsi="游ゴシック Medium" w:cs="Yu Gothic" w:hint="eastAsia"/>
                <w:sz w:val="20"/>
                <w:szCs w:val="20"/>
              </w:rPr>
              <w:t>0</w:t>
            </w:r>
            <w:r w:rsidR="00BD558F" w:rsidRPr="00247D0F">
              <w:rPr>
                <w:rFonts w:ascii="游ゴシック Medium" w:eastAsia="游ゴシック Medium" w:hAnsi="游ゴシック Medium" w:cs="Yu Gothic"/>
                <w:sz w:val="20"/>
                <w:szCs w:val="20"/>
              </w:rPr>
              <w:t>kW</w:t>
            </w:r>
            <w:r w:rsidR="00BD558F" w:rsidRPr="00247D0F">
              <w:rPr>
                <w:rFonts w:ascii="游ゴシック Medium" w:eastAsia="游ゴシック Medium" w:hAnsi="游ゴシック Medium" w:cs="Yu Gothic" w:hint="eastAsia"/>
                <w:sz w:val="20"/>
                <w:szCs w:val="20"/>
              </w:rPr>
              <w:t xml:space="preserve">　</w:t>
            </w:r>
            <w:r w:rsidR="00BD4A3A">
              <w:rPr>
                <w:rFonts w:ascii="游ゴシック Medium" w:eastAsia="游ゴシック Medium" w:hAnsi="游ゴシック Medium" w:cs="Yu Gothic" w:hint="eastAsia"/>
                <w:sz w:val="20"/>
                <w:szCs w:val="20"/>
              </w:rPr>
              <w:t>10</w:t>
            </w:r>
            <w:r w:rsidR="00BD558F" w:rsidRPr="00247D0F">
              <w:rPr>
                <w:rFonts w:ascii="游ゴシック Medium" w:eastAsia="游ゴシック Medium" w:hAnsi="游ゴシック Medium" w:cs="Yu Gothic" w:hint="eastAsia"/>
                <w:sz w:val="20"/>
                <w:szCs w:val="20"/>
              </w:rPr>
              <w:t>基</w:t>
            </w:r>
          </w:p>
          <w:p w14:paraId="1FEF483E" w14:textId="013C5FE4" w:rsidR="00BD4A3A" w:rsidRDefault="004137F3" w:rsidP="00247D0F">
            <w:pPr>
              <w:widowControl/>
              <w:spacing w:line="400" w:lineRule="exact"/>
              <w:jc w:val="lef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9</w:t>
            </w:r>
            <w:r w:rsidR="00BD4A3A">
              <w:rPr>
                <w:rFonts w:ascii="游ゴシック Medium" w:eastAsia="游ゴシック Medium" w:hAnsi="游ゴシック Medium" w:cs="Yu Gothic" w:hint="eastAsia"/>
                <w:sz w:val="20"/>
                <w:szCs w:val="20"/>
              </w:rPr>
              <w:t>0k</w:t>
            </w:r>
            <w:r w:rsidR="00BD4A3A">
              <w:rPr>
                <w:rFonts w:ascii="游ゴシック Medium" w:eastAsia="游ゴシック Medium" w:hAnsi="游ゴシック Medium" w:cs="Yu Gothic"/>
                <w:sz w:val="20"/>
                <w:szCs w:val="20"/>
              </w:rPr>
              <w:t>W</w:t>
            </w:r>
          </w:p>
          <w:p w14:paraId="3E12D615" w14:textId="6C14F52D" w:rsidR="00BD4A3A" w:rsidRPr="00247D0F" w:rsidRDefault="00BD4A3A" w:rsidP="00247D0F">
            <w:pPr>
              <w:widowControl/>
              <w:spacing w:line="400" w:lineRule="exact"/>
              <w:jc w:val="lef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25基</w:t>
            </w:r>
          </w:p>
        </w:tc>
        <w:tc>
          <w:tcPr>
            <w:tcW w:w="818" w:type="dxa"/>
            <w:shd w:val="clear" w:color="auto" w:fill="auto"/>
          </w:tcPr>
          <w:p w14:paraId="73ABAD6E" w14:textId="2DF46BF9" w:rsidR="00BD558F" w:rsidRPr="00247D0F" w:rsidRDefault="00687033" w:rsidP="00247D0F">
            <w:pPr>
              <w:widowControl/>
              <w:spacing w:line="400" w:lineRule="exact"/>
              <w:jc w:val="lef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w:t>
            </w:r>
            <w:r w:rsidR="00BD558F" w:rsidRPr="00247D0F">
              <w:rPr>
                <w:rFonts w:ascii="游ゴシック Medium" w:eastAsia="游ゴシック Medium" w:hAnsi="游ゴシック Medium" w:cs="Yu Gothic"/>
                <w:sz w:val="20"/>
                <w:szCs w:val="20"/>
              </w:rPr>
              <w:t>kW</w:t>
            </w:r>
            <w:r w:rsidR="00BD558F" w:rsidRPr="00247D0F">
              <w:rPr>
                <w:rFonts w:ascii="游ゴシック Medium" w:eastAsia="游ゴシック Medium" w:hAnsi="游ゴシック Medium" w:cs="Yu Gothic" w:hint="eastAsia"/>
                <w:sz w:val="20"/>
                <w:szCs w:val="20"/>
              </w:rPr>
              <w:t xml:space="preserve">　●件</w:t>
            </w:r>
          </w:p>
        </w:tc>
        <w:tc>
          <w:tcPr>
            <w:tcW w:w="827" w:type="dxa"/>
            <w:shd w:val="clear" w:color="auto" w:fill="auto"/>
          </w:tcPr>
          <w:p w14:paraId="1C2951F2"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22" w:type="dxa"/>
            <w:shd w:val="clear" w:color="auto" w:fill="auto"/>
          </w:tcPr>
          <w:p w14:paraId="7839637D" w14:textId="4EDB052C" w:rsidR="00BD558F" w:rsidRPr="00247D0F" w:rsidRDefault="00687033" w:rsidP="00247D0F">
            <w:pPr>
              <w:widowControl/>
              <w:spacing w:line="400" w:lineRule="exact"/>
              <w:jc w:val="lef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w:t>
            </w:r>
            <w:r w:rsidR="00BD558F" w:rsidRPr="00247D0F">
              <w:rPr>
                <w:rFonts w:ascii="游ゴシック Medium" w:eastAsia="游ゴシック Medium" w:hAnsi="游ゴシック Medium" w:cs="Yu Gothic"/>
                <w:sz w:val="20"/>
                <w:szCs w:val="20"/>
              </w:rPr>
              <w:t>kW</w:t>
            </w:r>
            <w:r w:rsidR="00BD558F"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4CAAA38D"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953" w:type="dxa"/>
            <w:shd w:val="clear" w:color="auto" w:fill="auto"/>
          </w:tcPr>
          <w:p w14:paraId="56AD1E91" w14:textId="77777777" w:rsidR="002B73A4" w:rsidRDefault="00687033" w:rsidP="00247D0F">
            <w:pPr>
              <w:widowControl/>
              <w:spacing w:line="400" w:lineRule="exact"/>
              <w:jc w:val="lef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w:t>
            </w:r>
            <w:r w:rsidR="00BD558F" w:rsidRPr="00247D0F">
              <w:rPr>
                <w:rFonts w:ascii="游ゴシック Medium" w:eastAsia="游ゴシック Medium" w:hAnsi="游ゴシック Medium" w:cs="Yu Gothic"/>
                <w:sz w:val="20"/>
                <w:szCs w:val="20"/>
              </w:rPr>
              <w:t>kW</w:t>
            </w:r>
          </w:p>
          <w:p w14:paraId="49513CDA" w14:textId="043752C6" w:rsidR="00BD558F" w:rsidRPr="00247D0F" w:rsidRDefault="002B73A4" w:rsidP="00247D0F">
            <w:pPr>
              <w:widowControl/>
              <w:spacing w:line="400" w:lineRule="exact"/>
              <w:jc w:val="left"/>
              <w:rPr>
                <w:rFonts w:ascii="游ゴシック Medium" w:eastAsia="游ゴシック Medium" w:hAnsi="游ゴシック Medium" w:cs="Yu Gothic"/>
                <w:sz w:val="20"/>
                <w:szCs w:val="20"/>
              </w:rPr>
            </w:pPr>
            <w:r>
              <w:rPr>
                <w:rFonts w:ascii="游ゴシック Medium" w:eastAsia="游ゴシック Medium" w:hAnsi="游ゴシック Medium" w:cs="Yu Gothic" w:hint="eastAsia"/>
                <w:sz w:val="20"/>
                <w:szCs w:val="20"/>
              </w:rPr>
              <w:t>●</w:t>
            </w:r>
            <w:r w:rsidR="00BD558F" w:rsidRPr="00247D0F">
              <w:rPr>
                <w:rFonts w:ascii="游ゴシック Medium" w:eastAsia="游ゴシック Medium" w:hAnsi="游ゴシック Medium" w:cs="Yu Gothic" w:hint="eastAsia"/>
                <w:sz w:val="20"/>
                <w:szCs w:val="20"/>
              </w:rPr>
              <w:t>件</w:t>
            </w:r>
          </w:p>
        </w:tc>
        <w:tc>
          <w:tcPr>
            <w:tcW w:w="953" w:type="dxa"/>
            <w:shd w:val="clear" w:color="auto" w:fill="auto"/>
          </w:tcPr>
          <w:p w14:paraId="4C984EDC"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r>
      <w:tr w:rsidR="00BD558F" w14:paraId="439A2E73" w14:textId="77777777" w:rsidTr="00247D0F">
        <w:tc>
          <w:tcPr>
            <w:tcW w:w="1742" w:type="dxa"/>
            <w:shd w:val="clear" w:color="auto" w:fill="auto"/>
          </w:tcPr>
          <w:p w14:paraId="11FCD31D"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普通充電（ケーブル付充電器）</w:t>
            </w:r>
          </w:p>
        </w:tc>
        <w:tc>
          <w:tcPr>
            <w:tcW w:w="953" w:type="dxa"/>
            <w:shd w:val="clear" w:color="auto" w:fill="auto"/>
          </w:tcPr>
          <w:p w14:paraId="2B3BC2E6"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2EB0B059"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18" w:type="dxa"/>
            <w:shd w:val="clear" w:color="auto" w:fill="auto"/>
          </w:tcPr>
          <w:p w14:paraId="4B6A020D"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827" w:type="dxa"/>
            <w:shd w:val="clear" w:color="auto" w:fill="auto"/>
          </w:tcPr>
          <w:p w14:paraId="3CDD7DA5"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22" w:type="dxa"/>
            <w:shd w:val="clear" w:color="auto" w:fill="auto"/>
          </w:tcPr>
          <w:p w14:paraId="182A0360"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1ED04AF3"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953" w:type="dxa"/>
            <w:shd w:val="clear" w:color="auto" w:fill="auto"/>
          </w:tcPr>
          <w:p w14:paraId="37D81449"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778EFD59"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r>
      <w:tr w:rsidR="00BD558F" w14:paraId="51F555FE" w14:textId="77777777" w:rsidTr="00247D0F">
        <w:tc>
          <w:tcPr>
            <w:tcW w:w="1742" w:type="dxa"/>
            <w:shd w:val="clear" w:color="auto" w:fill="auto"/>
          </w:tcPr>
          <w:p w14:paraId="0CF4DA02"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普通充電（コンセントスタンド）</w:t>
            </w:r>
          </w:p>
        </w:tc>
        <w:tc>
          <w:tcPr>
            <w:tcW w:w="953" w:type="dxa"/>
            <w:shd w:val="clear" w:color="auto" w:fill="auto"/>
          </w:tcPr>
          <w:p w14:paraId="285C253E"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720D7CEF"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18" w:type="dxa"/>
            <w:shd w:val="clear" w:color="auto" w:fill="auto"/>
          </w:tcPr>
          <w:p w14:paraId="0A7ECC9F"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827" w:type="dxa"/>
            <w:shd w:val="clear" w:color="auto" w:fill="auto"/>
          </w:tcPr>
          <w:p w14:paraId="3D7CA38A"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22" w:type="dxa"/>
            <w:shd w:val="clear" w:color="auto" w:fill="auto"/>
          </w:tcPr>
          <w:p w14:paraId="719AAC50"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55D16854"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953" w:type="dxa"/>
            <w:shd w:val="clear" w:color="auto" w:fill="auto"/>
          </w:tcPr>
          <w:p w14:paraId="5D9C54AD"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51695BD8"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r>
      <w:tr w:rsidR="00BD558F" w14:paraId="2025AC98" w14:textId="77777777" w:rsidTr="00247D0F">
        <w:tc>
          <w:tcPr>
            <w:tcW w:w="1742" w:type="dxa"/>
            <w:shd w:val="clear" w:color="auto" w:fill="auto"/>
          </w:tcPr>
          <w:p w14:paraId="4BF0DA06"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普通充電（コンセント）</w:t>
            </w:r>
          </w:p>
        </w:tc>
        <w:tc>
          <w:tcPr>
            <w:tcW w:w="953" w:type="dxa"/>
            <w:shd w:val="clear" w:color="auto" w:fill="auto"/>
          </w:tcPr>
          <w:p w14:paraId="71E8EF78"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1037BFE3"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18" w:type="dxa"/>
            <w:shd w:val="clear" w:color="auto" w:fill="auto"/>
          </w:tcPr>
          <w:p w14:paraId="45C93384"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827" w:type="dxa"/>
            <w:shd w:val="clear" w:color="auto" w:fill="auto"/>
          </w:tcPr>
          <w:p w14:paraId="52CA36CE"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22" w:type="dxa"/>
            <w:shd w:val="clear" w:color="auto" w:fill="auto"/>
          </w:tcPr>
          <w:p w14:paraId="32A54D3C"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0A90CCD1"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953" w:type="dxa"/>
            <w:shd w:val="clear" w:color="auto" w:fill="auto"/>
          </w:tcPr>
          <w:p w14:paraId="700E357B"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6C269B6E"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r>
      <w:tr w:rsidR="00BD558F" w14:paraId="43934667" w14:textId="77777777" w:rsidTr="00247D0F">
        <w:tc>
          <w:tcPr>
            <w:tcW w:w="1742" w:type="dxa"/>
            <w:shd w:val="clear" w:color="auto" w:fill="auto"/>
          </w:tcPr>
          <w:p w14:paraId="605B10C5" w14:textId="77777777" w:rsidR="00BD558F" w:rsidRPr="00247D0F" w:rsidRDefault="00BD558F" w:rsidP="00247D0F">
            <w:pPr>
              <w:widowControl/>
              <w:spacing w:line="400" w:lineRule="exact"/>
              <w:jc w:val="center"/>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合計</w:t>
            </w:r>
          </w:p>
        </w:tc>
        <w:tc>
          <w:tcPr>
            <w:tcW w:w="953" w:type="dxa"/>
            <w:shd w:val="clear" w:color="auto" w:fill="auto"/>
          </w:tcPr>
          <w:p w14:paraId="209F2F55"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15E79A96"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18" w:type="dxa"/>
            <w:shd w:val="clear" w:color="auto" w:fill="auto"/>
          </w:tcPr>
          <w:p w14:paraId="712223A3"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827" w:type="dxa"/>
            <w:shd w:val="clear" w:color="auto" w:fill="auto"/>
          </w:tcPr>
          <w:p w14:paraId="45BE186E"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822" w:type="dxa"/>
            <w:shd w:val="clear" w:color="auto" w:fill="auto"/>
          </w:tcPr>
          <w:p w14:paraId="28BC0350"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4FD7D540"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c>
          <w:tcPr>
            <w:tcW w:w="953" w:type="dxa"/>
            <w:shd w:val="clear" w:color="auto" w:fill="auto"/>
          </w:tcPr>
          <w:p w14:paraId="261CD324"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●件</w:t>
            </w:r>
          </w:p>
        </w:tc>
        <w:tc>
          <w:tcPr>
            <w:tcW w:w="953" w:type="dxa"/>
            <w:shd w:val="clear" w:color="auto" w:fill="auto"/>
          </w:tcPr>
          <w:p w14:paraId="3ADCCC38" w14:textId="77777777" w:rsidR="00BD558F" w:rsidRPr="00247D0F" w:rsidRDefault="00BD558F" w:rsidP="00247D0F">
            <w:pPr>
              <w:widowControl/>
              <w:spacing w:line="400" w:lineRule="exact"/>
              <w:jc w:val="left"/>
              <w:rPr>
                <w:rFonts w:ascii="游ゴシック Medium" w:eastAsia="游ゴシック Medium" w:hAnsi="游ゴシック Medium" w:cs="Yu Gothic"/>
                <w:sz w:val="20"/>
                <w:szCs w:val="20"/>
              </w:rPr>
            </w:pPr>
            <w:r w:rsidRPr="00247D0F">
              <w:rPr>
                <w:rFonts w:ascii="游ゴシック Medium" w:eastAsia="游ゴシック Medium" w:hAnsi="游ゴシック Medium" w:cs="Yu Gothic" w:hint="eastAsia"/>
                <w:sz w:val="20"/>
                <w:szCs w:val="20"/>
              </w:rPr>
              <w:t>●</w:t>
            </w:r>
            <w:r w:rsidRPr="00247D0F">
              <w:rPr>
                <w:rFonts w:ascii="游ゴシック Medium" w:eastAsia="游ゴシック Medium" w:hAnsi="游ゴシック Medium" w:cs="Yu Gothic"/>
                <w:sz w:val="20"/>
                <w:szCs w:val="20"/>
              </w:rPr>
              <w:t>kW</w:t>
            </w:r>
            <w:r w:rsidRPr="00247D0F">
              <w:rPr>
                <w:rFonts w:ascii="游ゴシック Medium" w:eastAsia="游ゴシック Medium" w:hAnsi="游ゴシック Medium" w:cs="Yu Gothic" w:hint="eastAsia"/>
                <w:sz w:val="20"/>
                <w:szCs w:val="20"/>
              </w:rPr>
              <w:t xml:space="preserve">　●基</w:t>
            </w:r>
          </w:p>
        </w:tc>
      </w:tr>
    </w:tbl>
    <w:p w14:paraId="0400B0E4" w14:textId="46420005" w:rsidR="00BD558F" w:rsidRDefault="00BD558F" w:rsidP="00BD558F">
      <w:pPr>
        <w:widowControl/>
        <w:spacing w:line="400" w:lineRule="exact"/>
        <w:jc w:val="left"/>
        <w:rPr>
          <w:rFonts w:ascii="游ゴシック Medium" w:eastAsia="游ゴシック Medium" w:hAnsi="游ゴシック Medium" w:cs="Yu Gothic"/>
          <w:sz w:val="24"/>
          <w:szCs w:val="24"/>
        </w:rPr>
      </w:pPr>
      <w:r>
        <w:rPr>
          <w:rFonts w:ascii="游ゴシック Medium" w:eastAsia="游ゴシック Medium" w:hAnsi="游ゴシック Medium" w:cs="Yu Gothic" w:hint="eastAsia"/>
          <w:sz w:val="24"/>
          <w:szCs w:val="24"/>
        </w:rPr>
        <w:t xml:space="preserve">　　　　　※１件</w:t>
      </w:r>
      <w:r w:rsidR="002B73A4">
        <w:rPr>
          <w:rFonts w:ascii="游ゴシック Medium" w:eastAsia="游ゴシック Medium" w:hAnsi="游ゴシック Medium" w:cs="Yu Gothic" w:hint="eastAsia"/>
          <w:sz w:val="24"/>
          <w:szCs w:val="24"/>
        </w:rPr>
        <w:t>で</w:t>
      </w:r>
      <w:r>
        <w:rPr>
          <w:rFonts w:ascii="游ゴシック Medium" w:eastAsia="游ゴシック Medium" w:hAnsi="游ゴシック Medium" w:cs="Yu Gothic" w:hint="eastAsia"/>
          <w:sz w:val="24"/>
          <w:szCs w:val="24"/>
        </w:rPr>
        <w:t>複数基数設置することを想定し、件数と基数の2項目を設定。</w:t>
      </w:r>
    </w:p>
    <w:p w14:paraId="298EDBA5" w14:textId="77777777" w:rsidR="00BD558F" w:rsidRDefault="00BD558F" w:rsidP="00CB1360">
      <w:pPr>
        <w:snapToGrid w:val="0"/>
        <w:rPr>
          <w:rFonts w:ascii="Meiryo UI" w:eastAsia="Meiryo UI" w:hAnsi="Meiryo UI" w:cs="Meiryo UI"/>
        </w:rPr>
      </w:pPr>
    </w:p>
    <w:p w14:paraId="688D00FC" w14:textId="77777777" w:rsidR="00F821AC" w:rsidRDefault="00F821AC" w:rsidP="00CB1360">
      <w:pPr>
        <w:snapToGrid w:val="0"/>
        <w:rPr>
          <w:rFonts w:ascii="Meiryo UI" w:eastAsia="Meiryo UI" w:hAnsi="Meiryo UI" w:cs="Meiryo UI"/>
        </w:rPr>
      </w:pPr>
      <w:r>
        <w:rPr>
          <w:rFonts w:ascii="Meiryo UI" w:eastAsia="Meiryo UI" w:hAnsi="Meiryo UI" w:cs="Meiryo UI" w:hint="eastAsia"/>
        </w:rPr>
        <w:t>（個人情報の取り扱いについて）</w:t>
      </w:r>
    </w:p>
    <w:p w14:paraId="046BBEA8" w14:textId="596F1819" w:rsidR="0080745C" w:rsidRPr="00735E41" w:rsidRDefault="00F821AC" w:rsidP="00CB1360">
      <w:pPr>
        <w:numPr>
          <w:ilvl w:val="0"/>
          <w:numId w:val="2"/>
        </w:numPr>
        <w:snapToGrid w:val="0"/>
        <w:ind w:leftChars="98" w:left="566"/>
        <w:rPr>
          <w:rFonts w:ascii="Meiryo UI" w:eastAsia="Meiryo UI" w:hAnsi="Meiryo UI" w:cs="Meiryo UI"/>
        </w:rPr>
      </w:pPr>
      <w:r w:rsidRPr="00CD15F7">
        <w:rPr>
          <w:rFonts w:ascii="Meiryo UI" w:eastAsia="Meiryo UI" w:hAnsi="Meiryo UI" w:cs="Meiryo UI" w:hint="eastAsia"/>
        </w:rPr>
        <w:t>本</w:t>
      </w:r>
      <w:r w:rsidR="00BE45CF">
        <w:rPr>
          <w:rFonts w:ascii="Meiryo UI" w:eastAsia="Meiryo UI" w:hAnsi="Meiryo UI" w:cs="Meiryo UI" w:hint="eastAsia"/>
        </w:rPr>
        <w:t>掲載</w:t>
      </w:r>
      <w:r w:rsidRPr="00CD15F7">
        <w:rPr>
          <w:rFonts w:ascii="Meiryo UI" w:eastAsia="Meiryo UI" w:hAnsi="Meiryo UI" w:cs="Meiryo UI" w:hint="eastAsia"/>
        </w:rPr>
        <w:t>申込書の一部に個人情報を記載いただきますが、個人情報は</w:t>
      </w:r>
      <w:r w:rsidR="00D0190B" w:rsidRPr="00D0190B">
        <w:rPr>
          <w:rFonts w:ascii="Meiryo UI" w:eastAsia="Meiryo UI" w:hAnsi="Meiryo UI" w:cs="Meiryo UI" w:hint="eastAsia"/>
        </w:rPr>
        <w:t>「</w:t>
      </w:r>
      <w:r w:rsidR="00E12425" w:rsidRPr="00E12425">
        <w:rPr>
          <w:rFonts w:ascii="Meiryo UI" w:eastAsia="Meiryo UI" w:hAnsi="Meiryo UI" w:cs="Meiryo UI" w:hint="eastAsia"/>
        </w:rPr>
        <w:t>充電サービス事業者一覧</w:t>
      </w:r>
      <w:r w:rsidR="00E12425">
        <w:rPr>
          <w:rFonts w:ascii="Meiryo UI" w:eastAsia="Meiryo UI" w:hAnsi="Meiryo UI" w:cs="Meiryo UI" w:hint="eastAsia"/>
        </w:rPr>
        <w:t>」</w:t>
      </w:r>
      <w:r w:rsidRPr="00CD15F7">
        <w:rPr>
          <w:rFonts w:ascii="Meiryo UI" w:eastAsia="Meiryo UI" w:hAnsi="Meiryo UI" w:cs="Meiryo UI" w:hint="eastAsia"/>
        </w:rPr>
        <w:t>に</w:t>
      </w:r>
      <w:r w:rsidR="00D0190B">
        <w:rPr>
          <w:rFonts w:ascii="Meiryo UI" w:eastAsia="Meiryo UI" w:hAnsi="Meiryo UI" w:cs="Meiryo UI" w:hint="eastAsia"/>
        </w:rPr>
        <w:t>関連する資料</w:t>
      </w:r>
      <w:r w:rsidRPr="00CD15F7">
        <w:rPr>
          <w:rFonts w:ascii="Meiryo UI" w:eastAsia="Meiryo UI" w:hAnsi="Meiryo UI" w:cs="Meiryo UI" w:hint="eastAsia"/>
        </w:rPr>
        <w:t>のみ</w:t>
      </w:r>
      <w:r w:rsidR="00D0190B">
        <w:rPr>
          <w:rFonts w:ascii="Meiryo UI" w:eastAsia="Meiryo UI" w:hAnsi="Meiryo UI" w:cs="Meiryo UI" w:hint="eastAsia"/>
        </w:rPr>
        <w:t>に</w:t>
      </w:r>
      <w:r w:rsidRPr="00CD15F7">
        <w:rPr>
          <w:rFonts w:ascii="Meiryo UI" w:eastAsia="Meiryo UI" w:hAnsi="Meiryo UI" w:cs="Meiryo UI" w:hint="eastAsia"/>
        </w:rPr>
        <w:t>使用し、それ以外の目的では使用しません。</w:t>
      </w:r>
      <w:r w:rsidRPr="00CD15F7">
        <w:rPr>
          <w:rFonts w:ascii="Meiryo UI" w:eastAsia="Meiryo UI" w:hAnsi="Meiryo UI" w:cs="Meiryo UI"/>
        </w:rPr>
        <w:br/>
      </w:r>
      <w:r w:rsidRPr="00CD15F7">
        <w:rPr>
          <w:rFonts w:ascii="Meiryo UI" w:eastAsia="Meiryo UI" w:hAnsi="Meiryo UI" w:cs="Meiryo UI" w:hint="eastAsia"/>
        </w:rPr>
        <w:t>個人情報保護に関する取組方針及び個人情報の取扱いに関しましては、別に定めるプライバシーポリシー（</w:t>
      </w:r>
      <w:r w:rsidRPr="00CD15F7">
        <w:rPr>
          <w:rFonts w:ascii="Meiryo UI" w:eastAsia="Meiryo UI" w:hAnsi="Meiryo UI" w:cs="Meiryo UI"/>
        </w:rPr>
        <w:t>http://www.cev-pc.or.jp/privacy.html</w:t>
      </w:r>
      <w:r w:rsidRPr="00CD15F7">
        <w:rPr>
          <w:rFonts w:ascii="Meiryo UI" w:eastAsia="Meiryo UI" w:hAnsi="Meiryo UI" w:cs="Meiryo UI" w:hint="eastAsia"/>
        </w:rPr>
        <w:t>）に則って管理しております。</w:t>
      </w:r>
    </w:p>
    <w:p w14:paraId="347DF738" w14:textId="77777777" w:rsidR="00870363" w:rsidRPr="00870363" w:rsidRDefault="00870363">
      <w:pPr>
        <w:rPr>
          <w:rFonts w:ascii="Meiryo UI" w:eastAsia="Meiryo UI" w:hAnsi="Meiryo UI" w:cs="Meiryo UI"/>
        </w:rPr>
      </w:pPr>
    </w:p>
    <w:sectPr w:rsidR="00870363" w:rsidRPr="00870363" w:rsidSect="00D601F2">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11AB" w14:textId="77777777" w:rsidR="007E3A69" w:rsidRDefault="007E3A69" w:rsidP="000C0016">
      <w:r>
        <w:separator/>
      </w:r>
    </w:p>
  </w:endnote>
  <w:endnote w:type="continuationSeparator" w:id="0">
    <w:p w14:paraId="28F3775A" w14:textId="77777777" w:rsidR="007E3A69" w:rsidRDefault="007E3A69" w:rsidP="000C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37D3" w14:textId="77777777" w:rsidR="007E3A69" w:rsidRDefault="007E3A69" w:rsidP="000C0016">
      <w:r>
        <w:separator/>
      </w:r>
    </w:p>
  </w:footnote>
  <w:footnote w:type="continuationSeparator" w:id="0">
    <w:p w14:paraId="5666DEDC" w14:textId="77777777" w:rsidR="007E3A69" w:rsidRDefault="007E3A69" w:rsidP="000C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73E7"/>
    <w:multiLevelType w:val="hybridMultilevel"/>
    <w:tmpl w:val="50FA0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C38BA"/>
    <w:multiLevelType w:val="hybridMultilevel"/>
    <w:tmpl w:val="9E080038"/>
    <w:lvl w:ilvl="0" w:tplc="D3AE5292">
      <w:start w:val="1"/>
      <w:numFmt w:val="bullet"/>
      <w:lvlText w:val="※"/>
      <w:lvlJc w:val="left"/>
      <w:pPr>
        <w:ind w:left="420" w:hanging="42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0B0D4D"/>
    <w:multiLevelType w:val="hybridMultilevel"/>
    <w:tmpl w:val="000E82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55459B"/>
    <w:multiLevelType w:val="hybridMultilevel"/>
    <w:tmpl w:val="B2F27122"/>
    <w:lvl w:ilvl="0" w:tplc="6A6055F0">
      <w:start w:val="1"/>
      <w:numFmt w:val="decimal"/>
      <w:lvlText w:val="%1."/>
      <w:lvlJc w:val="left"/>
      <w:pPr>
        <w:ind w:left="360" w:hanging="360"/>
      </w:pPr>
      <w:rPr>
        <w:rFonts w:hint="default"/>
      </w:rPr>
    </w:lvl>
    <w:lvl w:ilvl="1" w:tplc="92D21CD2">
      <w:numFmt w:val="bullet"/>
      <w:lvlText w:val="※"/>
      <w:lvlJc w:val="left"/>
      <w:pPr>
        <w:ind w:left="780" w:hanging="360"/>
      </w:pPr>
      <w:rPr>
        <w:rFonts w:ascii="ＭＳ Ｐゴシック" w:eastAsia="ＭＳ Ｐゴシック" w:hAnsi="ＭＳ Ｐゴシック" w:cs="Meiryo UI" w:hint="eastAsia"/>
      </w:rPr>
    </w:lvl>
    <w:lvl w:ilvl="2" w:tplc="A8D2257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015990"/>
    <w:multiLevelType w:val="hybridMultilevel"/>
    <w:tmpl w:val="A7BC5DCA"/>
    <w:lvl w:ilvl="0" w:tplc="9626B9C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C131FE"/>
    <w:multiLevelType w:val="hybridMultilevel"/>
    <w:tmpl w:val="36245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525E7E"/>
    <w:multiLevelType w:val="hybridMultilevel"/>
    <w:tmpl w:val="ACCEF5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9402435">
    <w:abstractNumId w:val="5"/>
  </w:num>
  <w:num w:numId="2" w16cid:durableId="309287020">
    <w:abstractNumId w:val="4"/>
  </w:num>
  <w:num w:numId="3" w16cid:durableId="1342048426">
    <w:abstractNumId w:val="1"/>
  </w:num>
  <w:num w:numId="4" w16cid:durableId="2003660022">
    <w:abstractNumId w:val="2"/>
  </w:num>
  <w:num w:numId="5" w16cid:durableId="316695039">
    <w:abstractNumId w:val="3"/>
  </w:num>
  <w:num w:numId="6" w16cid:durableId="1625306654">
    <w:abstractNumId w:val="6"/>
  </w:num>
  <w:num w:numId="7" w16cid:durableId="161776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85"/>
    <w:rsid w:val="0000416A"/>
    <w:rsid w:val="0000649C"/>
    <w:rsid w:val="00011612"/>
    <w:rsid w:val="00021FED"/>
    <w:rsid w:val="00024759"/>
    <w:rsid w:val="0004561A"/>
    <w:rsid w:val="00047E9F"/>
    <w:rsid w:val="00070FF5"/>
    <w:rsid w:val="00074CD6"/>
    <w:rsid w:val="000A15F8"/>
    <w:rsid w:val="000C0016"/>
    <w:rsid w:val="001037D4"/>
    <w:rsid w:val="00161A24"/>
    <w:rsid w:val="00182250"/>
    <w:rsid w:val="001A695F"/>
    <w:rsid w:val="001B273B"/>
    <w:rsid w:val="001D524B"/>
    <w:rsid w:val="002035E8"/>
    <w:rsid w:val="00214A4E"/>
    <w:rsid w:val="00232BCE"/>
    <w:rsid w:val="00241C3B"/>
    <w:rsid w:val="0024769D"/>
    <w:rsid w:val="00247D0F"/>
    <w:rsid w:val="002522C4"/>
    <w:rsid w:val="002565F6"/>
    <w:rsid w:val="002820EA"/>
    <w:rsid w:val="002A026B"/>
    <w:rsid w:val="002B73A4"/>
    <w:rsid w:val="002D5045"/>
    <w:rsid w:val="002E4A03"/>
    <w:rsid w:val="002E62A3"/>
    <w:rsid w:val="002F73B7"/>
    <w:rsid w:val="003154AE"/>
    <w:rsid w:val="00316CC9"/>
    <w:rsid w:val="00334BED"/>
    <w:rsid w:val="00346FC0"/>
    <w:rsid w:val="00350C63"/>
    <w:rsid w:val="0038128C"/>
    <w:rsid w:val="00381F2F"/>
    <w:rsid w:val="00391367"/>
    <w:rsid w:val="003A0CCF"/>
    <w:rsid w:val="003A0D67"/>
    <w:rsid w:val="003C50B2"/>
    <w:rsid w:val="003E5F74"/>
    <w:rsid w:val="004137F3"/>
    <w:rsid w:val="00416816"/>
    <w:rsid w:val="00426DDA"/>
    <w:rsid w:val="00433885"/>
    <w:rsid w:val="00445E54"/>
    <w:rsid w:val="0044772D"/>
    <w:rsid w:val="004A1841"/>
    <w:rsid w:val="004F1E37"/>
    <w:rsid w:val="00507981"/>
    <w:rsid w:val="00512825"/>
    <w:rsid w:val="00523F4D"/>
    <w:rsid w:val="005325B9"/>
    <w:rsid w:val="00550CA0"/>
    <w:rsid w:val="00557417"/>
    <w:rsid w:val="00574EBC"/>
    <w:rsid w:val="00587197"/>
    <w:rsid w:val="005B31A8"/>
    <w:rsid w:val="005B5E94"/>
    <w:rsid w:val="005D662A"/>
    <w:rsid w:val="005F0CC4"/>
    <w:rsid w:val="005F2F6A"/>
    <w:rsid w:val="0060156D"/>
    <w:rsid w:val="00615F4B"/>
    <w:rsid w:val="00642618"/>
    <w:rsid w:val="00681FA2"/>
    <w:rsid w:val="00687033"/>
    <w:rsid w:val="00694B8D"/>
    <w:rsid w:val="006B23AE"/>
    <w:rsid w:val="006C7328"/>
    <w:rsid w:val="006E5034"/>
    <w:rsid w:val="006F0E9C"/>
    <w:rsid w:val="006F6EDD"/>
    <w:rsid w:val="00712E51"/>
    <w:rsid w:val="00716B5C"/>
    <w:rsid w:val="00735E41"/>
    <w:rsid w:val="00743D7B"/>
    <w:rsid w:val="00747854"/>
    <w:rsid w:val="00762289"/>
    <w:rsid w:val="00780B08"/>
    <w:rsid w:val="0078149A"/>
    <w:rsid w:val="00785A98"/>
    <w:rsid w:val="007B4DD0"/>
    <w:rsid w:val="007E3A69"/>
    <w:rsid w:val="007F3AAE"/>
    <w:rsid w:val="0080729E"/>
    <w:rsid w:val="0080745C"/>
    <w:rsid w:val="0081041B"/>
    <w:rsid w:val="0081503F"/>
    <w:rsid w:val="008305CB"/>
    <w:rsid w:val="00855123"/>
    <w:rsid w:val="008644A3"/>
    <w:rsid w:val="00865B5C"/>
    <w:rsid w:val="00870363"/>
    <w:rsid w:val="00881B20"/>
    <w:rsid w:val="0088716B"/>
    <w:rsid w:val="008B5F3B"/>
    <w:rsid w:val="008F1B22"/>
    <w:rsid w:val="0091317E"/>
    <w:rsid w:val="009224D2"/>
    <w:rsid w:val="00935FA9"/>
    <w:rsid w:val="00942ECB"/>
    <w:rsid w:val="009812D8"/>
    <w:rsid w:val="009B2F65"/>
    <w:rsid w:val="009D0054"/>
    <w:rsid w:val="009D5BD9"/>
    <w:rsid w:val="00A41FB2"/>
    <w:rsid w:val="00A4209B"/>
    <w:rsid w:val="00A44F3D"/>
    <w:rsid w:val="00A56CA7"/>
    <w:rsid w:val="00A66F8E"/>
    <w:rsid w:val="00A87CC4"/>
    <w:rsid w:val="00A94102"/>
    <w:rsid w:val="00AA0B08"/>
    <w:rsid w:val="00AB2735"/>
    <w:rsid w:val="00AB45B7"/>
    <w:rsid w:val="00AC53BB"/>
    <w:rsid w:val="00AE4CC2"/>
    <w:rsid w:val="00B17AB9"/>
    <w:rsid w:val="00B32041"/>
    <w:rsid w:val="00B47982"/>
    <w:rsid w:val="00B75B59"/>
    <w:rsid w:val="00B863AD"/>
    <w:rsid w:val="00B913D2"/>
    <w:rsid w:val="00B96F85"/>
    <w:rsid w:val="00BA0BA0"/>
    <w:rsid w:val="00BB7932"/>
    <w:rsid w:val="00BD4A3A"/>
    <w:rsid w:val="00BD558F"/>
    <w:rsid w:val="00BE197A"/>
    <w:rsid w:val="00BE45CF"/>
    <w:rsid w:val="00C07DC2"/>
    <w:rsid w:val="00C22712"/>
    <w:rsid w:val="00C41840"/>
    <w:rsid w:val="00C45A0F"/>
    <w:rsid w:val="00C47F4D"/>
    <w:rsid w:val="00C6035E"/>
    <w:rsid w:val="00C65471"/>
    <w:rsid w:val="00C8526B"/>
    <w:rsid w:val="00C92499"/>
    <w:rsid w:val="00CB1360"/>
    <w:rsid w:val="00CB339F"/>
    <w:rsid w:val="00CD15F7"/>
    <w:rsid w:val="00D01904"/>
    <w:rsid w:val="00D0190B"/>
    <w:rsid w:val="00D10BAC"/>
    <w:rsid w:val="00D327D4"/>
    <w:rsid w:val="00D601F2"/>
    <w:rsid w:val="00D6615E"/>
    <w:rsid w:val="00D67881"/>
    <w:rsid w:val="00D716E6"/>
    <w:rsid w:val="00D72B9C"/>
    <w:rsid w:val="00D823B6"/>
    <w:rsid w:val="00D96070"/>
    <w:rsid w:val="00DA7CC0"/>
    <w:rsid w:val="00DD2C4D"/>
    <w:rsid w:val="00DE1F42"/>
    <w:rsid w:val="00DF576A"/>
    <w:rsid w:val="00E02DC4"/>
    <w:rsid w:val="00E11C1E"/>
    <w:rsid w:val="00E12425"/>
    <w:rsid w:val="00E1662D"/>
    <w:rsid w:val="00E634A7"/>
    <w:rsid w:val="00E952D7"/>
    <w:rsid w:val="00EA28A4"/>
    <w:rsid w:val="00EC28AE"/>
    <w:rsid w:val="00EC5039"/>
    <w:rsid w:val="00EE1563"/>
    <w:rsid w:val="00EF42DF"/>
    <w:rsid w:val="00F20802"/>
    <w:rsid w:val="00F46F13"/>
    <w:rsid w:val="00F821AC"/>
    <w:rsid w:val="00FA176C"/>
    <w:rsid w:val="00FA7798"/>
    <w:rsid w:val="00FF323C"/>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1070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016"/>
    <w:pPr>
      <w:tabs>
        <w:tab w:val="center" w:pos="4252"/>
        <w:tab w:val="right" w:pos="8504"/>
      </w:tabs>
      <w:snapToGrid w:val="0"/>
    </w:pPr>
  </w:style>
  <w:style w:type="character" w:customStyle="1" w:styleId="a5">
    <w:name w:val="ヘッダー (文字)"/>
    <w:basedOn w:val="a0"/>
    <w:link w:val="a4"/>
    <w:uiPriority w:val="99"/>
    <w:rsid w:val="000C0016"/>
  </w:style>
  <w:style w:type="paragraph" w:styleId="a6">
    <w:name w:val="footer"/>
    <w:basedOn w:val="a"/>
    <w:link w:val="a7"/>
    <w:uiPriority w:val="99"/>
    <w:unhideWhenUsed/>
    <w:rsid w:val="000C0016"/>
    <w:pPr>
      <w:tabs>
        <w:tab w:val="center" w:pos="4252"/>
        <w:tab w:val="right" w:pos="8504"/>
      </w:tabs>
      <w:snapToGrid w:val="0"/>
    </w:pPr>
  </w:style>
  <w:style w:type="character" w:customStyle="1" w:styleId="a7">
    <w:name w:val="フッター (文字)"/>
    <w:basedOn w:val="a0"/>
    <w:link w:val="a6"/>
    <w:uiPriority w:val="99"/>
    <w:rsid w:val="000C0016"/>
  </w:style>
  <w:style w:type="paragraph" w:styleId="a8">
    <w:name w:val="Balloon Text"/>
    <w:basedOn w:val="a"/>
    <w:link w:val="a9"/>
    <w:uiPriority w:val="99"/>
    <w:semiHidden/>
    <w:unhideWhenUsed/>
    <w:rsid w:val="000A15F8"/>
    <w:rPr>
      <w:rFonts w:ascii="Arial" w:eastAsia="ＭＳ ゴシック" w:hAnsi="Arial"/>
      <w:sz w:val="18"/>
      <w:szCs w:val="18"/>
    </w:rPr>
  </w:style>
  <w:style w:type="character" w:customStyle="1" w:styleId="a9">
    <w:name w:val="吹き出し (文字)"/>
    <w:link w:val="a8"/>
    <w:uiPriority w:val="99"/>
    <w:semiHidden/>
    <w:rsid w:val="000A15F8"/>
    <w:rPr>
      <w:rFonts w:ascii="Arial" w:eastAsia="ＭＳ ゴシック" w:hAnsi="Arial" w:cs="Times New Roman"/>
      <w:kern w:val="2"/>
      <w:sz w:val="18"/>
      <w:szCs w:val="18"/>
    </w:rPr>
  </w:style>
  <w:style w:type="character" w:styleId="aa">
    <w:name w:val="Hyperlink"/>
    <w:uiPriority w:val="99"/>
    <w:unhideWhenUsed/>
    <w:rsid w:val="005B31A8"/>
    <w:rPr>
      <w:color w:val="0563C1"/>
      <w:u w:val="single"/>
    </w:rPr>
  </w:style>
  <w:style w:type="character" w:styleId="ab">
    <w:name w:val="Unresolved Mention"/>
    <w:uiPriority w:val="99"/>
    <w:semiHidden/>
    <w:unhideWhenUsed/>
    <w:rsid w:val="005B31A8"/>
    <w:rPr>
      <w:color w:val="605E5C"/>
      <w:shd w:val="clear" w:color="auto" w:fill="E1DFDD"/>
    </w:rPr>
  </w:style>
  <w:style w:type="paragraph" w:styleId="ac">
    <w:name w:val="Revision"/>
    <w:hidden/>
    <w:uiPriority w:val="99"/>
    <w:semiHidden/>
    <w:rsid w:val="002522C4"/>
    <w:rPr>
      <w:kern w:val="2"/>
      <w:sz w:val="21"/>
      <w:szCs w:val="22"/>
    </w:rPr>
  </w:style>
  <w:style w:type="paragraph" w:styleId="ad">
    <w:name w:val="List Paragraph"/>
    <w:basedOn w:val="a"/>
    <w:uiPriority w:val="34"/>
    <w:qFormat/>
    <w:rsid w:val="0038128C"/>
    <w:pPr>
      <w:ind w:leftChars="400" w:left="840"/>
    </w:pPr>
  </w:style>
  <w:style w:type="character" w:styleId="ae">
    <w:name w:val="annotation reference"/>
    <w:uiPriority w:val="99"/>
    <w:semiHidden/>
    <w:unhideWhenUsed/>
    <w:rsid w:val="00BD4A3A"/>
    <w:rPr>
      <w:sz w:val="18"/>
      <w:szCs w:val="18"/>
    </w:rPr>
  </w:style>
  <w:style w:type="paragraph" w:styleId="af">
    <w:name w:val="annotation text"/>
    <w:basedOn w:val="a"/>
    <w:link w:val="af0"/>
    <w:uiPriority w:val="99"/>
    <w:semiHidden/>
    <w:unhideWhenUsed/>
    <w:rsid w:val="00BD4A3A"/>
    <w:pPr>
      <w:jc w:val="left"/>
    </w:pPr>
  </w:style>
  <w:style w:type="character" w:customStyle="1" w:styleId="af0">
    <w:name w:val="コメント文字列 (文字)"/>
    <w:link w:val="af"/>
    <w:uiPriority w:val="99"/>
    <w:semiHidden/>
    <w:rsid w:val="00BD4A3A"/>
    <w:rPr>
      <w:kern w:val="2"/>
      <w:sz w:val="21"/>
      <w:szCs w:val="22"/>
    </w:rPr>
  </w:style>
  <w:style w:type="paragraph" w:styleId="af1">
    <w:name w:val="annotation subject"/>
    <w:basedOn w:val="af"/>
    <w:next w:val="af"/>
    <w:link w:val="af2"/>
    <w:uiPriority w:val="99"/>
    <w:semiHidden/>
    <w:unhideWhenUsed/>
    <w:rsid w:val="00BD4A3A"/>
    <w:rPr>
      <w:b/>
      <w:bCs/>
    </w:rPr>
  </w:style>
  <w:style w:type="character" w:customStyle="1" w:styleId="af2">
    <w:name w:val="コメント内容 (文字)"/>
    <w:link w:val="af1"/>
    <w:uiPriority w:val="99"/>
    <w:semiHidden/>
    <w:rsid w:val="00BD4A3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ev_moushikomi@cev-p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2378</CharactersWithSpaces>
  <SharedDoc>false</SharedDoc>
  <HLinks>
    <vt:vector size="6" baseType="variant">
      <vt:variant>
        <vt:i4>5636176</vt:i4>
      </vt:variant>
      <vt:variant>
        <vt:i4>0</vt:i4>
      </vt:variant>
      <vt:variant>
        <vt:i4>0</vt:i4>
      </vt:variant>
      <vt:variant>
        <vt:i4>5</vt:i4>
      </vt:variant>
      <vt:variant>
        <vt:lpwstr>mailto:nev_moushikomi@cev-pc.or.jp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2022-06-27T07:46:00Z</dcterms:created>
  <dcterms:modified xsi:type="dcterms:W3CDTF">2022-06-27T22:59:00Z</dcterms:modified>
</cp:coreProperties>
</file>